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04" w:rsidRDefault="00476604" w:rsidP="00476604">
      <w:pPr>
        <w:jc w:val="center"/>
        <w:rPr>
          <w:b/>
        </w:rPr>
      </w:pPr>
      <w:r>
        <w:rPr>
          <w:b/>
        </w:rPr>
        <w:t>SAUK VALLEY COMMUNITY COLLEGE</w:t>
      </w:r>
    </w:p>
    <w:p w:rsidR="00476604" w:rsidRDefault="00476604" w:rsidP="00476604">
      <w:pPr>
        <w:jc w:val="center"/>
        <w:rPr>
          <w:b/>
        </w:rPr>
      </w:pPr>
      <w:r w:rsidRPr="00BD1FBD">
        <w:rPr>
          <w:b/>
        </w:rPr>
        <w:t>BOARD OF TRUSTEES MEETING</w:t>
      </w:r>
      <w:r>
        <w:rPr>
          <w:b/>
        </w:rPr>
        <w:t xml:space="preserve"> MINUTES</w:t>
      </w:r>
    </w:p>
    <w:p w:rsidR="00476604" w:rsidRPr="00BD1FBD" w:rsidRDefault="00476604" w:rsidP="00476604">
      <w:pPr>
        <w:jc w:val="center"/>
        <w:rPr>
          <w:b/>
        </w:rPr>
      </w:pPr>
      <w:r>
        <w:rPr>
          <w:b/>
        </w:rPr>
        <w:t>July 24</w:t>
      </w:r>
      <w:r w:rsidRPr="00C8368B">
        <w:rPr>
          <w:b/>
        </w:rPr>
        <w:t>, 2017</w:t>
      </w:r>
    </w:p>
    <w:p w:rsidR="00476604" w:rsidRPr="00BD1FBD" w:rsidRDefault="00476604" w:rsidP="00476604"/>
    <w:p w:rsidR="00476604" w:rsidRDefault="00476604" w:rsidP="00476604"/>
    <w:p w:rsidR="00476604" w:rsidRPr="00BD1FBD" w:rsidRDefault="00476604" w:rsidP="00476604">
      <w:r w:rsidRPr="00BD1FBD">
        <w:t xml:space="preserve">The Board of Trustees of Sauk Valley Community College met in regular session at </w:t>
      </w:r>
      <w:r>
        <w:t>6</w:t>
      </w:r>
      <w:r w:rsidRPr="00BD1FBD">
        <w:t>:0</w:t>
      </w:r>
      <w:r>
        <w:t>0</w:t>
      </w:r>
      <w:r w:rsidRPr="00BD1FBD">
        <w:t xml:space="preserve"> p.m. in the </w:t>
      </w:r>
      <w:r>
        <w:t xml:space="preserve">Board Room </w:t>
      </w:r>
      <w:r w:rsidRPr="00BD1FBD">
        <w:t>at Sauk Valley Community College, 173 Illinois Route #2, Dixon, Illinois.</w:t>
      </w:r>
    </w:p>
    <w:p w:rsidR="00476604" w:rsidRPr="00BD1FBD" w:rsidRDefault="00476604" w:rsidP="00476604"/>
    <w:p w:rsidR="00476604" w:rsidRDefault="00476604" w:rsidP="00476604">
      <w:pPr>
        <w:ind w:left="2880" w:hanging="2880"/>
      </w:pPr>
      <w:r>
        <w:t>Call to Order:</w:t>
      </w:r>
      <w:r>
        <w:tab/>
        <w:t xml:space="preserve">Chair </w:t>
      </w:r>
      <w:proofErr w:type="spellStart"/>
      <w:r>
        <w:t>Stoller</w:t>
      </w:r>
      <w:proofErr w:type="spellEnd"/>
      <w:r>
        <w:t xml:space="preserve"> called the meeting to order at</w:t>
      </w:r>
      <w:r w:rsidRPr="00BD1FBD">
        <w:t xml:space="preserve"> </w:t>
      </w:r>
      <w:r>
        <w:t>6</w:t>
      </w:r>
      <w:r w:rsidRPr="00BD1FBD">
        <w:t>:0</w:t>
      </w:r>
      <w:r>
        <w:t xml:space="preserve">0 </w:t>
      </w:r>
      <w:r w:rsidRPr="00BD1FBD">
        <w:t>p.m.</w:t>
      </w:r>
      <w:r>
        <w:t>,</w:t>
      </w:r>
      <w:r w:rsidRPr="00BD1FBD">
        <w:t xml:space="preserve"> and</w:t>
      </w:r>
      <w:r>
        <w:t xml:space="preserve"> </w:t>
      </w:r>
      <w:r w:rsidRPr="00BD1FBD">
        <w:t>the following members answered roll call:</w:t>
      </w:r>
    </w:p>
    <w:p w:rsidR="00476604" w:rsidRDefault="00476604" w:rsidP="00476604">
      <w:pPr>
        <w:ind w:left="2880" w:hanging="2880"/>
      </w:pPr>
    </w:p>
    <w:p w:rsidR="00476604" w:rsidRDefault="00476604" w:rsidP="00476604">
      <w:pPr>
        <w:ind w:left="2880"/>
      </w:pPr>
      <w:r>
        <w:t xml:space="preserve">Lisa </w:t>
      </w:r>
      <w:proofErr w:type="spellStart"/>
      <w:r>
        <w:t>Wiersema</w:t>
      </w:r>
      <w:proofErr w:type="spellEnd"/>
      <w:r>
        <w:tab/>
      </w:r>
      <w:r>
        <w:tab/>
      </w:r>
      <w:r>
        <w:tab/>
        <w:t xml:space="preserve">Dennis P. </w:t>
      </w:r>
      <w:proofErr w:type="spellStart"/>
      <w:r>
        <w:t>Fulrath</w:t>
      </w:r>
      <w:proofErr w:type="spellEnd"/>
    </w:p>
    <w:p w:rsidR="00476604" w:rsidRDefault="00476604" w:rsidP="00476604">
      <w:r>
        <w:tab/>
      </w:r>
      <w:r>
        <w:tab/>
      </w:r>
      <w:r>
        <w:tab/>
      </w:r>
      <w:r>
        <w:tab/>
        <w:t>Margaret Tyne</w:t>
      </w:r>
      <w:r>
        <w:tab/>
      </w:r>
      <w:r>
        <w:tab/>
      </w:r>
      <w:r>
        <w:tab/>
      </w:r>
      <w:r>
        <w:tab/>
        <w:t>Ed Andersen</w:t>
      </w:r>
      <w:r>
        <w:tab/>
      </w:r>
      <w:r>
        <w:tab/>
      </w:r>
      <w:r>
        <w:tab/>
      </w:r>
      <w:r>
        <w:tab/>
      </w:r>
      <w:r>
        <w:tab/>
      </w:r>
      <w:r>
        <w:tab/>
      </w:r>
      <w:r>
        <w:tab/>
        <w:t>Student Trustee Manuel Mooney</w:t>
      </w:r>
      <w:r>
        <w:tab/>
      </w:r>
      <w:r>
        <w:tab/>
      </w:r>
      <w:r>
        <w:tab/>
      </w:r>
      <w:r>
        <w:tab/>
      </w:r>
      <w:r>
        <w:tab/>
      </w:r>
    </w:p>
    <w:p w:rsidR="00476604" w:rsidRPr="00BD1FBD" w:rsidRDefault="00476604" w:rsidP="00476604">
      <w:pPr>
        <w:ind w:left="2160" w:firstLine="720"/>
      </w:pPr>
      <w:r w:rsidRPr="00BD1FBD">
        <w:tab/>
      </w:r>
      <w:r>
        <w:tab/>
      </w:r>
      <w:r>
        <w:tab/>
      </w:r>
      <w:r>
        <w:tab/>
      </w:r>
    </w:p>
    <w:p w:rsidR="00476604" w:rsidRDefault="00476604" w:rsidP="00476604">
      <w:pPr>
        <w:ind w:left="2880" w:hanging="2880"/>
      </w:pPr>
      <w:proofErr w:type="gramStart"/>
      <w:r w:rsidRPr="00BD1FBD">
        <w:t>Absent:</w:t>
      </w:r>
      <w:proofErr w:type="gramEnd"/>
      <w:r>
        <w:tab/>
        <w:t xml:space="preserve">Robert J. Thompson </w:t>
      </w:r>
      <w:r>
        <w:tab/>
      </w:r>
      <w:r>
        <w:tab/>
      </w:r>
      <w:r>
        <w:tab/>
        <w:t xml:space="preserve">Brian Duncan </w:t>
      </w:r>
    </w:p>
    <w:p w:rsidR="00476604" w:rsidRDefault="00476604" w:rsidP="00476604">
      <w:pPr>
        <w:ind w:left="2880" w:hanging="2880"/>
      </w:pPr>
    </w:p>
    <w:p w:rsidR="00476604" w:rsidRDefault="00476604" w:rsidP="00476604">
      <w:pPr>
        <w:ind w:left="2880" w:hanging="2880"/>
      </w:pPr>
      <w:r>
        <w:t>SVCC Staff:</w:t>
      </w:r>
      <w:r>
        <w:tab/>
      </w:r>
      <w:r w:rsidRPr="00BD1FBD">
        <w:t>President</w:t>
      </w:r>
      <w:r>
        <w:t>,</w:t>
      </w:r>
      <w:r w:rsidRPr="00BD1FBD">
        <w:t xml:space="preserve"> </w:t>
      </w:r>
      <w:r>
        <w:t xml:space="preserve">Dr. David </w:t>
      </w:r>
      <w:proofErr w:type="spellStart"/>
      <w:r>
        <w:t>Hellmich</w:t>
      </w:r>
      <w:proofErr w:type="spellEnd"/>
    </w:p>
    <w:p w:rsidR="00476604" w:rsidRDefault="00476604" w:rsidP="00476604">
      <w:pPr>
        <w:ind w:left="2880"/>
      </w:pPr>
      <w:r>
        <w:t xml:space="preserve">VP of Academics and Student Services, Dr. Jon </w:t>
      </w:r>
      <w:proofErr w:type="spellStart"/>
      <w:r>
        <w:t>Mandrell</w:t>
      </w:r>
      <w:proofErr w:type="spellEnd"/>
    </w:p>
    <w:p w:rsidR="00476604" w:rsidRDefault="00476604" w:rsidP="00476604">
      <w:pPr>
        <w:ind w:left="2880"/>
      </w:pPr>
      <w:r>
        <w:t xml:space="preserve">VP of Research, Planning, and Information Affairs, </w:t>
      </w:r>
    </w:p>
    <w:p w:rsidR="00476604" w:rsidRDefault="00476604" w:rsidP="00476604">
      <w:pPr>
        <w:ind w:left="2880"/>
      </w:pPr>
      <w:r>
        <w:t>Dr. Steve Nunez</w:t>
      </w:r>
    </w:p>
    <w:p w:rsidR="00476604" w:rsidRDefault="00476604" w:rsidP="00476604">
      <w:pPr>
        <w:ind w:left="2880"/>
      </w:pPr>
      <w:r>
        <w:t>Dean</w:t>
      </w:r>
      <w:r w:rsidRPr="00BD1FBD">
        <w:t xml:space="preserve"> of Business Services</w:t>
      </w:r>
      <w:r>
        <w:t>, Melissa Dye</w:t>
      </w:r>
    </w:p>
    <w:p w:rsidR="00476604" w:rsidRDefault="00476604" w:rsidP="00476604">
      <w:pPr>
        <w:ind w:left="2880"/>
      </w:pPr>
      <w:r>
        <w:t xml:space="preserve">Dean of Foundation, Grants, and Governmental Affairs, </w:t>
      </w:r>
    </w:p>
    <w:p w:rsidR="00476604" w:rsidRDefault="00476604" w:rsidP="00476604">
      <w:pPr>
        <w:ind w:left="2880"/>
      </w:pPr>
      <w:r>
        <w:t>Dr. Lori Cortez</w:t>
      </w:r>
    </w:p>
    <w:p w:rsidR="00476604" w:rsidRDefault="00476604" w:rsidP="00476604">
      <w:pPr>
        <w:ind w:left="2880"/>
      </w:pPr>
      <w:r>
        <w:t>Human Resources Director, Kathryn Snow</w:t>
      </w:r>
    </w:p>
    <w:p w:rsidR="00476604" w:rsidRDefault="00476604" w:rsidP="00476604">
      <w:pPr>
        <w:ind w:left="2880"/>
      </w:pPr>
      <w:r>
        <w:t>Director of Facilities, Frank Murphy</w:t>
      </w:r>
    </w:p>
    <w:p w:rsidR="00476604" w:rsidRDefault="00476604" w:rsidP="00476604">
      <w:pPr>
        <w:ind w:left="2880"/>
      </w:pPr>
      <w:r>
        <w:t>Administrative Assistant, Dana Chacon</w:t>
      </w:r>
    </w:p>
    <w:p w:rsidR="00476604" w:rsidRDefault="00476604" w:rsidP="00476604">
      <w:pPr>
        <w:ind w:left="2880"/>
      </w:pPr>
      <w:r>
        <w:t>Professor of Agriculture, Dr. Ryan Anderson</w:t>
      </w:r>
    </w:p>
    <w:p w:rsidR="00476604" w:rsidRDefault="00476604" w:rsidP="00476604">
      <w:pPr>
        <w:ind w:left="2880"/>
      </w:pPr>
    </w:p>
    <w:p w:rsidR="00476604" w:rsidRDefault="00476604" w:rsidP="00476604">
      <w:pPr>
        <w:ind w:left="2880" w:hanging="2880"/>
      </w:pPr>
      <w:r w:rsidRPr="00BD1FBD">
        <w:t>Consent Agenda:</w:t>
      </w:r>
      <w:r w:rsidRPr="00BD1FBD">
        <w:tab/>
        <w:t xml:space="preserve">It </w:t>
      </w:r>
      <w:proofErr w:type="gramStart"/>
      <w:r w:rsidRPr="00BD1FBD">
        <w:t>wa</w:t>
      </w:r>
      <w:r>
        <w:t xml:space="preserve">s moved by Member Andersen and seconded by </w:t>
      </w:r>
      <w:r w:rsidRPr="00CB253D">
        <w:t xml:space="preserve">Member </w:t>
      </w:r>
      <w:proofErr w:type="spellStart"/>
      <w:r>
        <w:t>Wiersema</w:t>
      </w:r>
      <w:proofErr w:type="spellEnd"/>
      <w:r>
        <w:t xml:space="preserve"> that the Board approve the Consent Agenda</w:t>
      </w:r>
      <w:proofErr w:type="gramEnd"/>
      <w:r>
        <w:t xml:space="preserve">.  In a </w:t>
      </w:r>
      <w:proofErr w:type="gramStart"/>
      <w:r>
        <w:t>roll</w:t>
      </w:r>
      <w:proofErr w:type="gramEnd"/>
      <w:r>
        <w:t xml:space="preserve"> call vote, all voted aye.  Student Trustee Mooney advisory vote: aye.  Motion carried.</w:t>
      </w:r>
    </w:p>
    <w:p w:rsidR="00476604" w:rsidRDefault="00476604" w:rsidP="00476604">
      <w:pPr>
        <w:ind w:left="2880" w:hanging="2880"/>
      </w:pPr>
    </w:p>
    <w:p w:rsidR="00476604" w:rsidRDefault="00476604" w:rsidP="00476604">
      <w:pPr>
        <w:ind w:left="2880" w:hanging="2880"/>
      </w:pPr>
      <w:proofErr w:type="gramStart"/>
      <w:r w:rsidRPr="00BD1FBD">
        <w:t>President’s</w:t>
      </w:r>
      <w:proofErr w:type="gramEnd"/>
      <w:r w:rsidRPr="00BD1FBD">
        <w:t xml:space="preserve"> Report:</w:t>
      </w:r>
      <w:r>
        <w:t xml:space="preserve">  </w:t>
      </w:r>
      <w:r>
        <w:tab/>
        <w:t xml:space="preserve">Dr. </w:t>
      </w:r>
      <w:proofErr w:type="spellStart"/>
      <w:r>
        <w:t>Hellmich</w:t>
      </w:r>
      <w:proofErr w:type="spellEnd"/>
      <w:r>
        <w:t xml:space="preserve"> provided the following information in his report:</w:t>
      </w:r>
    </w:p>
    <w:p w:rsidR="00476604" w:rsidRDefault="00476604" w:rsidP="00476604">
      <w:r>
        <w:t xml:space="preserve"> </w:t>
      </w:r>
    </w:p>
    <w:p w:rsidR="00476604" w:rsidRDefault="00476604" w:rsidP="00476604">
      <w:pPr>
        <w:ind w:left="2880"/>
        <w:rPr>
          <w:b/>
          <w:u w:val="single"/>
        </w:rPr>
      </w:pPr>
      <w:r w:rsidRPr="00532689">
        <w:rPr>
          <w:b/>
          <w:u w:val="single"/>
        </w:rPr>
        <w:t xml:space="preserve">Creation of Campus Agriculture Test Plots </w:t>
      </w:r>
    </w:p>
    <w:p w:rsidR="00476604" w:rsidRPr="00532689" w:rsidRDefault="00476604" w:rsidP="00476604">
      <w:pPr>
        <w:ind w:left="2880"/>
      </w:pPr>
      <w:r>
        <w:t xml:space="preserve">Dr. </w:t>
      </w:r>
      <w:proofErr w:type="spellStart"/>
      <w:r>
        <w:t>Mandrell</w:t>
      </w:r>
      <w:proofErr w:type="spellEnd"/>
      <w:r>
        <w:t xml:space="preserve"> introduced Dr. Ryan Anderson to present the plan for the </w:t>
      </w:r>
      <w:proofErr w:type="gramStart"/>
      <w:r>
        <w:t>campus agriculture test plots</w:t>
      </w:r>
      <w:proofErr w:type="gramEnd"/>
      <w:r>
        <w:t xml:space="preserve">.  Dr. Anderson provided the plan of the test plots, including pictures of the location, process, type of crops, and partnerships.  He plans to reach out locally to have the seeds provided.  There will be signage identifying the partners.  The cost to the College will be minimal, and the program will harvest and sell the crops. </w:t>
      </w:r>
    </w:p>
    <w:p w:rsidR="00476604" w:rsidRPr="00814663" w:rsidRDefault="00476604" w:rsidP="00476604">
      <w:pPr>
        <w:ind w:left="2880"/>
      </w:pPr>
      <w:r>
        <w:t xml:space="preserve"> </w:t>
      </w:r>
    </w:p>
    <w:p w:rsidR="00476604" w:rsidRPr="00BD61A7" w:rsidRDefault="00476604" w:rsidP="00476604">
      <w:pPr>
        <w:ind w:left="2880"/>
        <w:rPr>
          <w:b/>
          <w:u w:val="single"/>
        </w:rPr>
      </w:pPr>
    </w:p>
    <w:p w:rsidR="00476604" w:rsidRDefault="00476604" w:rsidP="00476604">
      <w:pPr>
        <w:ind w:left="2880" w:hanging="2880"/>
        <w:rPr>
          <w:b/>
          <w:u w:val="single"/>
        </w:rPr>
      </w:pPr>
      <w:r>
        <w:lastRenderedPageBreak/>
        <w:t xml:space="preserve">Reports:                            </w:t>
      </w:r>
      <w:r>
        <w:tab/>
      </w:r>
      <w:r w:rsidRPr="00FA4A9F">
        <w:rPr>
          <w:i/>
        </w:rPr>
        <w:t>Student Trustee Report</w:t>
      </w:r>
      <w:r w:rsidRPr="00481EA5">
        <w:t>:</w:t>
      </w:r>
      <w:r>
        <w:rPr>
          <w:i/>
        </w:rPr>
        <w:t xml:space="preserve"> </w:t>
      </w:r>
      <w:r>
        <w:t xml:space="preserve">Student Trustee Mooney shared that there have not been events since it is the summer.  He noted that the Blood Drive </w:t>
      </w:r>
      <w:proofErr w:type="gramStart"/>
      <w:r>
        <w:t>had been held</w:t>
      </w:r>
      <w:proofErr w:type="gramEnd"/>
      <w:r>
        <w:t xml:space="preserve"> on June 26, 2017, from 9:00 a.m. until 2:00 p.m. in the Dillon Mall and that it was a great success.  He also provided a list of upcoming events.  </w:t>
      </w:r>
    </w:p>
    <w:p w:rsidR="00476604" w:rsidRDefault="00476604" w:rsidP="00476604">
      <w:pPr>
        <w:rPr>
          <w:i/>
          <w:highlight w:val="lightGray"/>
        </w:rPr>
      </w:pPr>
    </w:p>
    <w:p w:rsidR="00476604" w:rsidRPr="00191D6E" w:rsidRDefault="00476604" w:rsidP="00476604">
      <w:pPr>
        <w:ind w:left="2880"/>
      </w:pPr>
      <w:proofErr w:type="gramStart"/>
      <w:r w:rsidRPr="00191D6E">
        <w:rPr>
          <w:i/>
        </w:rPr>
        <w:t>Foundation Report</w:t>
      </w:r>
      <w:r w:rsidRPr="00481EA5">
        <w:t>:</w:t>
      </w:r>
      <w:r w:rsidRPr="00191D6E">
        <w:rPr>
          <w:i/>
        </w:rPr>
        <w:t xml:space="preserve"> </w:t>
      </w:r>
      <w:r>
        <w:t xml:space="preserve">Dr. Lori Cortez provided an update on the Foundation: the Andrew </w:t>
      </w:r>
      <w:proofErr w:type="spellStart"/>
      <w:r>
        <w:t>Bollman</w:t>
      </w:r>
      <w:proofErr w:type="spellEnd"/>
      <w:r>
        <w:t xml:space="preserve"> Endowed Scholarship will be used towards equipment for the Agriculture program; Senator Duckworth’s team was on campus meeting with community members about small business; Lori presented at the Dixon Kiwanis club and received $600 from a soft ask (she plans to do a similar presentation at the Dixon Rotary Club); and due to the partnership with Culver’s in Dixon, the Foundation has received over $7,800 for the Agriculture program.</w:t>
      </w:r>
      <w:proofErr w:type="gramEnd"/>
      <w:r>
        <w:t xml:space="preserve"> </w:t>
      </w:r>
    </w:p>
    <w:p w:rsidR="00476604" w:rsidRDefault="00476604" w:rsidP="00476604">
      <w:pPr>
        <w:ind w:left="2880"/>
        <w:rPr>
          <w:i/>
        </w:rPr>
      </w:pPr>
    </w:p>
    <w:p w:rsidR="00476604" w:rsidRDefault="00476604" w:rsidP="00476604">
      <w:pPr>
        <w:ind w:left="2880"/>
      </w:pPr>
      <w:r w:rsidRPr="00F05EB5">
        <w:rPr>
          <w:i/>
        </w:rPr>
        <w:t>ICCTA Report:</w:t>
      </w:r>
      <w:r>
        <w:t xml:space="preserve"> There was no report.  </w:t>
      </w:r>
    </w:p>
    <w:p w:rsidR="00476604" w:rsidRDefault="00476604" w:rsidP="00476604"/>
    <w:p w:rsidR="00476604" w:rsidRDefault="00476604" w:rsidP="00476604">
      <w:r>
        <w:t>Board Policy 305.01</w:t>
      </w:r>
      <w:r>
        <w:tab/>
      </w:r>
      <w:r>
        <w:tab/>
        <w:t xml:space="preserve">It </w:t>
      </w:r>
      <w:proofErr w:type="gramStart"/>
      <w:r>
        <w:t>was moved by Member Andersen and seconded by Member</w:t>
      </w:r>
      <w:proofErr w:type="gramEnd"/>
    </w:p>
    <w:p w:rsidR="00476604" w:rsidRDefault="00476604" w:rsidP="00476604">
      <w:r>
        <w:t xml:space="preserve">Purchasing Policy – </w:t>
      </w:r>
      <w:r>
        <w:tab/>
      </w:r>
      <w:r>
        <w:tab/>
        <w:t>Tyne that the Board approve the revised Board Policy 305.01</w:t>
      </w:r>
    </w:p>
    <w:p w:rsidR="00476604" w:rsidRDefault="00476604" w:rsidP="00476604">
      <w:pPr>
        <w:ind w:left="2160" w:hanging="2160"/>
      </w:pPr>
      <w:r>
        <w:t xml:space="preserve">Second Reading: </w:t>
      </w:r>
      <w:r>
        <w:tab/>
      </w:r>
      <w:r>
        <w:tab/>
        <w:t xml:space="preserve">Purchasing Policy, as presented for a second reading.  In a roll call    </w:t>
      </w:r>
    </w:p>
    <w:p w:rsidR="00476604" w:rsidRDefault="00476604" w:rsidP="00476604">
      <w:pPr>
        <w:ind w:left="2160" w:firstLine="720"/>
      </w:pPr>
      <w:proofErr w:type="gramStart"/>
      <w:r>
        <w:t>vote</w:t>
      </w:r>
      <w:proofErr w:type="gramEnd"/>
      <w:r>
        <w:t xml:space="preserve">, all voted aye.  Student Trustee Mooney advisory vote: aye. </w:t>
      </w:r>
    </w:p>
    <w:p w:rsidR="00476604" w:rsidRDefault="00476604" w:rsidP="00476604">
      <w:pPr>
        <w:ind w:left="2160" w:firstLine="720"/>
      </w:pPr>
      <w:r>
        <w:t xml:space="preserve">Motion carried. </w:t>
      </w:r>
    </w:p>
    <w:p w:rsidR="00476604" w:rsidRDefault="00476604" w:rsidP="00476604"/>
    <w:p w:rsidR="00476604" w:rsidRDefault="00476604" w:rsidP="00476604">
      <w:r>
        <w:t>Board Policy 505.02</w:t>
      </w:r>
      <w:r>
        <w:tab/>
      </w:r>
      <w:r>
        <w:tab/>
        <w:t xml:space="preserve">It </w:t>
      </w:r>
      <w:proofErr w:type="gramStart"/>
      <w:r>
        <w:t xml:space="preserve">was moved by Member </w:t>
      </w:r>
      <w:proofErr w:type="spellStart"/>
      <w:r>
        <w:t>Wiersema</w:t>
      </w:r>
      <w:proofErr w:type="spellEnd"/>
      <w:r>
        <w:t xml:space="preserve"> and seconded by Member</w:t>
      </w:r>
      <w:proofErr w:type="gramEnd"/>
    </w:p>
    <w:p w:rsidR="00476604" w:rsidRDefault="00476604" w:rsidP="00476604">
      <w:r>
        <w:t xml:space="preserve">Naming Rights – </w:t>
      </w:r>
      <w:r>
        <w:tab/>
      </w:r>
      <w:r>
        <w:tab/>
      </w:r>
      <w:proofErr w:type="spellStart"/>
      <w:r>
        <w:t>Fulrath</w:t>
      </w:r>
      <w:proofErr w:type="spellEnd"/>
      <w:r>
        <w:t xml:space="preserve"> that the Board approve Board Policy 505.02 Naming </w:t>
      </w:r>
    </w:p>
    <w:p w:rsidR="00476604" w:rsidRDefault="00476604" w:rsidP="00476604">
      <w:r>
        <w:t xml:space="preserve">Second Reading: </w:t>
      </w:r>
      <w:r>
        <w:tab/>
      </w:r>
      <w:r>
        <w:tab/>
        <w:t xml:space="preserve">Rights, as presented for second reading.  In a </w:t>
      </w:r>
      <w:proofErr w:type="gramStart"/>
      <w:r>
        <w:t>roll</w:t>
      </w:r>
      <w:proofErr w:type="gramEnd"/>
      <w:r>
        <w:t xml:space="preserve"> call vote, all </w:t>
      </w:r>
    </w:p>
    <w:p w:rsidR="00476604" w:rsidRDefault="00476604" w:rsidP="00476604">
      <w:r>
        <w:tab/>
      </w:r>
      <w:r>
        <w:tab/>
      </w:r>
      <w:r>
        <w:tab/>
      </w:r>
      <w:r>
        <w:tab/>
      </w:r>
      <w:proofErr w:type="gramStart"/>
      <w:r>
        <w:t>voted</w:t>
      </w:r>
      <w:proofErr w:type="gramEnd"/>
      <w:r>
        <w:t xml:space="preserve"> aye.  Student Trustee Mooney advisory vote: aye.  Motion </w:t>
      </w:r>
    </w:p>
    <w:p w:rsidR="00476604" w:rsidRDefault="00476604" w:rsidP="00476604">
      <w:r>
        <w:tab/>
      </w:r>
      <w:r>
        <w:tab/>
      </w:r>
      <w:r>
        <w:tab/>
      </w:r>
      <w:r>
        <w:tab/>
      </w:r>
      <w:proofErr w:type="gramStart"/>
      <w:r>
        <w:t>carried</w:t>
      </w:r>
      <w:proofErr w:type="gramEnd"/>
      <w:r>
        <w:t xml:space="preserve">. </w:t>
      </w:r>
    </w:p>
    <w:p w:rsidR="00476604" w:rsidRDefault="00476604" w:rsidP="00476604"/>
    <w:p w:rsidR="00476604" w:rsidRDefault="00476604" w:rsidP="00476604">
      <w:r>
        <w:t>2017-2018 Tentative</w:t>
      </w:r>
      <w:r>
        <w:tab/>
      </w:r>
      <w:r>
        <w:tab/>
      </w:r>
      <w:proofErr w:type="gramStart"/>
      <w:r>
        <w:t>It</w:t>
      </w:r>
      <w:proofErr w:type="gramEnd"/>
      <w:r>
        <w:t xml:space="preserve"> was moved by Member Andersen and seconded by Member</w:t>
      </w:r>
    </w:p>
    <w:p w:rsidR="00476604" w:rsidRDefault="00476604" w:rsidP="00476604">
      <w:r>
        <w:t xml:space="preserve">Budget – Second </w:t>
      </w:r>
      <w:r>
        <w:tab/>
      </w:r>
      <w:r>
        <w:tab/>
      </w:r>
      <w:proofErr w:type="spellStart"/>
      <w:r>
        <w:t>Fulrath</w:t>
      </w:r>
      <w:proofErr w:type="spellEnd"/>
      <w:r>
        <w:t xml:space="preserve"> that the Board approve the 2017-2018 Tentative Budget</w:t>
      </w:r>
    </w:p>
    <w:p w:rsidR="00476604" w:rsidRDefault="00476604" w:rsidP="00476604">
      <w:r>
        <w:t xml:space="preserve">Reading: </w:t>
      </w:r>
      <w:r>
        <w:tab/>
      </w:r>
      <w:r>
        <w:tab/>
      </w:r>
      <w:r>
        <w:tab/>
        <w:t xml:space="preserve">for a second reading.  In a </w:t>
      </w:r>
      <w:proofErr w:type="gramStart"/>
      <w:r>
        <w:t>roll</w:t>
      </w:r>
      <w:proofErr w:type="gramEnd"/>
      <w:r>
        <w:t xml:space="preserve"> call vote, all voted aye.  Student </w:t>
      </w:r>
    </w:p>
    <w:p w:rsidR="00476604" w:rsidRDefault="00476604" w:rsidP="00476604">
      <w:r>
        <w:tab/>
      </w:r>
      <w:r>
        <w:tab/>
      </w:r>
      <w:r>
        <w:tab/>
      </w:r>
      <w:r>
        <w:tab/>
        <w:t xml:space="preserve">Trustee Mooney advisory vote: aye.  Motion carried. </w:t>
      </w:r>
    </w:p>
    <w:p w:rsidR="00476604" w:rsidRDefault="00476604" w:rsidP="00476604"/>
    <w:p w:rsidR="00476604" w:rsidRDefault="00476604" w:rsidP="00476604">
      <w:r>
        <w:t>Working Cash</w:t>
      </w:r>
      <w:r>
        <w:tab/>
      </w:r>
      <w:r>
        <w:tab/>
      </w:r>
      <w:r>
        <w:tab/>
        <w:t xml:space="preserve">It was moved by Member Andersen and seconded by Member </w:t>
      </w:r>
    </w:p>
    <w:p w:rsidR="00476604" w:rsidRDefault="00476604" w:rsidP="00476604">
      <w:pPr>
        <w:ind w:left="2880" w:hanging="2880"/>
      </w:pPr>
      <w:r>
        <w:t xml:space="preserve">Fund Borrowing: </w:t>
      </w:r>
      <w:r>
        <w:tab/>
      </w:r>
      <w:proofErr w:type="spellStart"/>
      <w:r>
        <w:t>Wiersema</w:t>
      </w:r>
      <w:proofErr w:type="spellEnd"/>
      <w:r>
        <w:t xml:space="preserve"> that the Board approve the resolution for the borrowing, if needed, of $2,160,300 from the Working Cash Fund to the </w:t>
      </w:r>
    </w:p>
    <w:p w:rsidR="00476604" w:rsidRDefault="00476604" w:rsidP="00476604">
      <w:r>
        <w:tab/>
      </w:r>
      <w:r>
        <w:tab/>
      </w:r>
      <w:r>
        <w:tab/>
      </w:r>
      <w:r>
        <w:tab/>
        <w:t xml:space="preserve">Operations Funds.  In a </w:t>
      </w:r>
      <w:proofErr w:type="gramStart"/>
      <w:r>
        <w:t>roll</w:t>
      </w:r>
      <w:proofErr w:type="gramEnd"/>
      <w:r>
        <w:t xml:space="preserve"> call vote, all voted aye.  Student </w:t>
      </w:r>
    </w:p>
    <w:p w:rsidR="00476604" w:rsidRDefault="00476604" w:rsidP="00476604">
      <w:pPr>
        <w:ind w:left="2160" w:firstLine="720"/>
      </w:pPr>
      <w:r>
        <w:t xml:space="preserve">Trustee Mooney advisory vote: aye. Motion carried. </w:t>
      </w:r>
    </w:p>
    <w:p w:rsidR="00476604" w:rsidRDefault="00476604" w:rsidP="00476604"/>
    <w:p w:rsidR="00476604" w:rsidRDefault="00476604" w:rsidP="00476604">
      <w:r>
        <w:t xml:space="preserve">Faculty </w:t>
      </w:r>
      <w:r>
        <w:tab/>
      </w:r>
      <w:r>
        <w:tab/>
      </w:r>
      <w:r>
        <w:tab/>
        <w:t xml:space="preserve">It was moved by Member Tyne and seconded by Member </w:t>
      </w:r>
    </w:p>
    <w:p w:rsidR="00476604" w:rsidRDefault="00476604" w:rsidP="00476604">
      <w:r>
        <w:t>Resignation-</w:t>
      </w:r>
      <w:r>
        <w:tab/>
      </w:r>
      <w:r>
        <w:tab/>
      </w:r>
      <w:r>
        <w:tab/>
      </w:r>
      <w:proofErr w:type="spellStart"/>
      <w:r>
        <w:t>Wiersema</w:t>
      </w:r>
      <w:proofErr w:type="spellEnd"/>
      <w:r>
        <w:t xml:space="preserve"> that the Board regrettably accept the resignation of </w:t>
      </w:r>
    </w:p>
    <w:p w:rsidR="00476604" w:rsidRDefault="00476604" w:rsidP="00476604">
      <w:r>
        <w:t>Welding</w:t>
      </w:r>
      <w:r>
        <w:tab/>
      </w:r>
      <w:r>
        <w:tab/>
      </w:r>
      <w:r>
        <w:tab/>
        <w:t xml:space="preserve">Roxanne </w:t>
      </w:r>
      <w:proofErr w:type="spellStart"/>
      <w:r>
        <w:t>Finneran</w:t>
      </w:r>
      <w:proofErr w:type="spellEnd"/>
      <w:r>
        <w:t xml:space="preserve"> effective July 31, 2017.  In a roll, call vote, </w:t>
      </w:r>
    </w:p>
    <w:p w:rsidR="00476604" w:rsidRDefault="00476604" w:rsidP="00476604">
      <w:r>
        <w:tab/>
      </w:r>
      <w:r>
        <w:tab/>
      </w:r>
      <w:r>
        <w:tab/>
      </w:r>
      <w:r>
        <w:tab/>
      </w:r>
      <w:proofErr w:type="gramStart"/>
      <w:r>
        <w:t>all</w:t>
      </w:r>
      <w:proofErr w:type="gramEnd"/>
      <w:r>
        <w:t xml:space="preserve"> voted aye.  Student Trustee Mooney advisory vote: aye. </w:t>
      </w:r>
    </w:p>
    <w:p w:rsidR="00476604" w:rsidRDefault="00476604" w:rsidP="00476604">
      <w:r>
        <w:tab/>
      </w:r>
      <w:r>
        <w:tab/>
      </w:r>
      <w:r>
        <w:tab/>
      </w:r>
      <w:r>
        <w:tab/>
        <w:t xml:space="preserve">Motion carried. </w:t>
      </w:r>
    </w:p>
    <w:p w:rsidR="00476604" w:rsidRDefault="00476604" w:rsidP="00476604">
      <w:r>
        <w:lastRenderedPageBreak/>
        <w:t>Faculty</w:t>
      </w:r>
      <w:r>
        <w:tab/>
      </w:r>
      <w:r>
        <w:tab/>
      </w:r>
      <w:r>
        <w:tab/>
      </w:r>
      <w:r>
        <w:tab/>
        <w:t xml:space="preserve">It was moved by Member </w:t>
      </w:r>
      <w:proofErr w:type="spellStart"/>
      <w:r>
        <w:t>Wiersema</w:t>
      </w:r>
      <w:proofErr w:type="spellEnd"/>
      <w:r>
        <w:t xml:space="preserve"> and seconded by Member</w:t>
      </w:r>
    </w:p>
    <w:p w:rsidR="00476604" w:rsidRDefault="00476604" w:rsidP="00476604">
      <w:r>
        <w:t xml:space="preserve">Appointment –  </w:t>
      </w:r>
      <w:r>
        <w:tab/>
      </w:r>
      <w:r>
        <w:tab/>
        <w:t xml:space="preserve">Andersen that the Board approve the appointment of Angela </w:t>
      </w:r>
    </w:p>
    <w:p w:rsidR="00476604" w:rsidRDefault="00476604" w:rsidP="00476604">
      <w:r>
        <w:t xml:space="preserve">Nursing: </w:t>
      </w:r>
      <w:r>
        <w:tab/>
      </w:r>
      <w:r>
        <w:tab/>
      </w:r>
      <w:r>
        <w:tab/>
        <w:t xml:space="preserve">Delmont for the 2017-2018 academic year as an Assistant </w:t>
      </w:r>
    </w:p>
    <w:p w:rsidR="00476604" w:rsidRDefault="00476604" w:rsidP="00476604">
      <w:r>
        <w:tab/>
      </w:r>
      <w:r>
        <w:tab/>
      </w:r>
      <w:r>
        <w:tab/>
      </w:r>
      <w:r>
        <w:tab/>
        <w:t xml:space="preserve">Professor of Nursing, beginning August 11, 2017, at an annual </w:t>
      </w:r>
    </w:p>
    <w:p w:rsidR="00476604" w:rsidRDefault="00476604" w:rsidP="00476604">
      <w:pPr>
        <w:ind w:left="2160" w:firstLine="720"/>
      </w:pPr>
      <w:proofErr w:type="gramStart"/>
      <w:r>
        <w:t>salary</w:t>
      </w:r>
      <w:proofErr w:type="gramEnd"/>
      <w:r>
        <w:t xml:space="preserve"> of $44,892.  In a </w:t>
      </w:r>
      <w:proofErr w:type="gramStart"/>
      <w:r>
        <w:t>roll</w:t>
      </w:r>
      <w:proofErr w:type="gramEnd"/>
      <w:r>
        <w:t xml:space="preserve"> call vote, all voted aye.  Student </w:t>
      </w:r>
    </w:p>
    <w:p w:rsidR="00476604" w:rsidRDefault="00476604" w:rsidP="00476604">
      <w:pPr>
        <w:ind w:left="2160" w:firstLine="720"/>
      </w:pPr>
      <w:r>
        <w:t xml:space="preserve">Trustee Mooney advisory vote: aye. Motion carried. </w:t>
      </w:r>
    </w:p>
    <w:p w:rsidR="00476604" w:rsidRDefault="00476604" w:rsidP="00476604"/>
    <w:p w:rsidR="00476604" w:rsidRDefault="00476604" w:rsidP="00476604">
      <w:r>
        <w:t xml:space="preserve">2017-2018 </w:t>
      </w:r>
      <w:r>
        <w:tab/>
      </w:r>
      <w:r>
        <w:tab/>
      </w:r>
      <w:r>
        <w:tab/>
        <w:t>It was moved by Member Tyne and seconded by Member</w:t>
      </w:r>
    </w:p>
    <w:p w:rsidR="00476604" w:rsidRDefault="00476604" w:rsidP="00476604">
      <w:r>
        <w:t>Contractual</w:t>
      </w:r>
      <w:r>
        <w:tab/>
      </w:r>
      <w:r>
        <w:tab/>
      </w:r>
      <w:r>
        <w:tab/>
      </w:r>
      <w:proofErr w:type="spellStart"/>
      <w:r>
        <w:t>Fulrath</w:t>
      </w:r>
      <w:proofErr w:type="spellEnd"/>
      <w:r>
        <w:t xml:space="preserve"> that the Board approve the 2017-2018 Contractual</w:t>
      </w:r>
    </w:p>
    <w:p w:rsidR="00476604" w:rsidRDefault="00476604" w:rsidP="00476604">
      <w:r>
        <w:t>Agreement between</w:t>
      </w:r>
      <w:r>
        <w:tab/>
      </w:r>
      <w:r>
        <w:tab/>
      </w:r>
      <w:proofErr w:type="gramStart"/>
      <w:r>
        <w:t>Agreement</w:t>
      </w:r>
      <w:proofErr w:type="gramEnd"/>
      <w:r>
        <w:t xml:space="preserve"> between the Board of Community College District</w:t>
      </w:r>
    </w:p>
    <w:p w:rsidR="00476604" w:rsidRDefault="00476604" w:rsidP="00476604">
      <w:r>
        <w:t xml:space="preserve">The Board of </w:t>
      </w:r>
      <w:r>
        <w:tab/>
      </w:r>
      <w:r>
        <w:tab/>
      </w:r>
      <w:r>
        <w:tab/>
        <w:t xml:space="preserve">No. 506 and the Sauk Valley Community College Adjunct </w:t>
      </w:r>
    </w:p>
    <w:p w:rsidR="00476604" w:rsidRDefault="00476604" w:rsidP="00476604">
      <w:r>
        <w:t>Community College</w:t>
      </w:r>
      <w:r>
        <w:tab/>
      </w:r>
      <w:r>
        <w:tab/>
        <w:t xml:space="preserve">Faculty Association.  In a roll, call vote, all voted aye.  Student </w:t>
      </w:r>
    </w:p>
    <w:p w:rsidR="00476604" w:rsidRDefault="00476604" w:rsidP="00476604">
      <w:r>
        <w:t>District No. 506 and</w:t>
      </w:r>
      <w:r>
        <w:tab/>
      </w:r>
      <w:r>
        <w:tab/>
        <w:t xml:space="preserve">Trustee Mooney advisory vote: aye.  Motion carried. </w:t>
      </w:r>
    </w:p>
    <w:p w:rsidR="00476604" w:rsidRDefault="00476604" w:rsidP="00476604">
      <w:r>
        <w:t xml:space="preserve">The Sauk Valley </w:t>
      </w:r>
    </w:p>
    <w:p w:rsidR="00476604" w:rsidRDefault="00476604" w:rsidP="00476604">
      <w:r>
        <w:t>Community College</w:t>
      </w:r>
    </w:p>
    <w:p w:rsidR="00476604" w:rsidRDefault="00476604" w:rsidP="00476604">
      <w:r>
        <w:t>Adjunct Faculty</w:t>
      </w:r>
    </w:p>
    <w:p w:rsidR="00476604" w:rsidRDefault="00476604" w:rsidP="00476604">
      <w:r>
        <w:t xml:space="preserve">Association: </w:t>
      </w:r>
    </w:p>
    <w:p w:rsidR="00476604" w:rsidRDefault="00476604" w:rsidP="00476604"/>
    <w:p w:rsidR="00476604" w:rsidRDefault="00476604" w:rsidP="00476604">
      <w:r>
        <w:t>Program Agreement</w:t>
      </w:r>
      <w:r>
        <w:tab/>
      </w:r>
      <w:r>
        <w:tab/>
        <w:t xml:space="preserve">It </w:t>
      </w:r>
      <w:proofErr w:type="gramStart"/>
      <w:r>
        <w:t xml:space="preserve">was moved by Member </w:t>
      </w:r>
      <w:proofErr w:type="spellStart"/>
      <w:r>
        <w:t>Wiersema</w:t>
      </w:r>
      <w:proofErr w:type="spellEnd"/>
      <w:r>
        <w:t xml:space="preserve"> and seconded by Member</w:t>
      </w:r>
      <w:proofErr w:type="gramEnd"/>
      <w:r>
        <w:t xml:space="preserve"> </w:t>
      </w:r>
    </w:p>
    <w:p w:rsidR="00476604" w:rsidRDefault="00476604" w:rsidP="00476604">
      <w:r>
        <w:t>Between Lake Land</w:t>
      </w:r>
      <w:r>
        <w:tab/>
      </w:r>
      <w:r>
        <w:tab/>
        <w:t>Andersen that the Board approve the Program Agreement between</w:t>
      </w:r>
    </w:p>
    <w:p w:rsidR="00476604" w:rsidRDefault="00476604" w:rsidP="00476604">
      <w:r>
        <w:t>Community College</w:t>
      </w:r>
      <w:r>
        <w:tab/>
      </w:r>
      <w:r>
        <w:tab/>
        <w:t xml:space="preserve">Lake Land Community College and Sauk Valley Community </w:t>
      </w:r>
    </w:p>
    <w:p w:rsidR="00476604" w:rsidRDefault="00476604" w:rsidP="00476604">
      <w:proofErr w:type="gramStart"/>
      <w:r>
        <w:t>And</w:t>
      </w:r>
      <w:proofErr w:type="gramEnd"/>
      <w:r>
        <w:t xml:space="preserve"> Sauk Valley</w:t>
      </w:r>
      <w:r>
        <w:tab/>
      </w:r>
      <w:r>
        <w:tab/>
        <w:t xml:space="preserve">College.  In a </w:t>
      </w:r>
      <w:proofErr w:type="gramStart"/>
      <w:r>
        <w:t>roll</w:t>
      </w:r>
      <w:proofErr w:type="gramEnd"/>
      <w:r>
        <w:t xml:space="preserve"> call vote, all voted aye.  Student Trustee Mooney</w:t>
      </w:r>
    </w:p>
    <w:p w:rsidR="00476604" w:rsidRDefault="00476604" w:rsidP="00476604">
      <w:r>
        <w:t xml:space="preserve">Community College: </w:t>
      </w:r>
      <w:r>
        <w:tab/>
      </w:r>
      <w:r>
        <w:tab/>
        <w:t xml:space="preserve">advisory vote: aye.  Motion carried. </w:t>
      </w:r>
    </w:p>
    <w:p w:rsidR="00476604" w:rsidRDefault="00476604" w:rsidP="00476604"/>
    <w:p w:rsidR="00476604" w:rsidRDefault="00476604" w:rsidP="00476604">
      <w:r>
        <w:t>Purchase of Equipment</w:t>
      </w:r>
      <w:r>
        <w:tab/>
        <w:t xml:space="preserve">It was moved by Member Tyne and seconded by Member </w:t>
      </w:r>
    </w:p>
    <w:p w:rsidR="00476604" w:rsidRDefault="00476604" w:rsidP="00476604">
      <w:r>
        <w:t xml:space="preserve">From YMCA: </w:t>
      </w:r>
      <w:r>
        <w:tab/>
      </w:r>
      <w:r>
        <w:tab/>
      </w:r>
      <w:r>
        <w:tab/>
        <w:t xml:space="preserve">Andersen that the Board approve the purchase of equipment from </w:t>
      </w:r>
    </w:p>
    <w:p w:rsidR="00476604" w:rsidRDefault="00476604" w:rsidP="00476604">
      <w:pPr>
        <w:ind w:left="2160" w:firstLine="720"/>
      </w:pPr>
      <w:proofErr w:type="gramStart"/>
      <w:r>
        <w:t>the</w:t>
      </w:r>
      <w:proofErr w:type="gramEnd"/>
      <w:r>
        <w:t xml:space="preserve"> YMCA.  In a </w:t>
      </w:r>
      <w:proofErr w:type="gramStart"/>
      <w:r>
        <w:t>roll</w:t>
      </w:r>
      <w:proofErr w:type="gramEnd"/>
      <w:r>
        <w:t xml:space="preserve"> call vote, all voted aye.  Student Trustee</w:t>
      </w:r>
    </w:p>
    <w:p w:rsidR="00476604" w:rsidRDefault="00476604" w:rsidP="00476604">
      <w:r>
        <w:tab/>
      </w:r>
      <w:r>
        <w:tab/>
      </w:r>
      <w:r>
        <w:tab/>
      </w:r>
      <w:r>
        <w:tab/>
        <w:t xml:space="preserve">Mooney advisory vote.  Motion carried. </w:t>
      </w:r>
    </w:p>
    <w:p w:rsidR="00476604" w:rsidRDefault="00476604" w:rsidP="00476604"/>
    <w:p w:rsidR="00476604" w:rsidRDefault="00476604" w:rsidP="00476604">
      <w:r>
        <w:t xml:space="preserve">Closed Session: </w:t>
      </w:r>
      <w:r>
        <w:tab/>
      </w:r>
      <w:r>
        <w:tab/>
        <w:t xml:space="preserve">It was moved by Member </w:t>
      </w:r>
      <w:proofErr w:type="spellStart"/>
      <w:r>
        <w:t>Fulrath</w:t>
      </w:r>
      <w:proofErr w:type="spellEnd"/>
      <w:r>
        <w:t xml:space="preserve"> and seconded by Member </w:t>
      </w:r>
    </w:p>
    <w:p w:rsidR="00476604" w:rsidRDefault="00476604" w:rsidP="00476604">
      <w:r>
        <w:tab/>
      </w:r>
      <w:r>
        <w:tab/>
      </w:r>
      <w:r>
        <w:tab/>
      </w:r>
      <w:r>
        <w:tab/>
        <w:t>Andersen that the Board should move into closed session.  In a roll</w:t>
      </w:r>
    </w:p>
    <w:p w:rsidR="00476604" w:rsidRDefault="00476604" w:rsidP="00476604">
      <w:r>
        <w:tab/>
      </w:r>
      <w:r>
        <w:tab/>
      </w:r>
      <w:r>
        <w:tab/>
      </w:r>
      <w:r>
        <w:tab/>
      </w:r>
      <w:proofErr w:type="gramStart"/>
      <w:r>
        <w:t>call</w:t>
      </w:r>
      <w:proofErr w:type="gramEnd"/>
      <w:r>
        <w:t xml:space="preserve"> vote, all voted aye.  Student Trustee Mooney advisory vote:</w:t>
      </w:r>
    </w:p>
    <w:p w:rsidR="00476604" w:rsidRDefault="00476604" w:rsidP="00476604">
      <w:r>
        <w:tab/>
      </w:r>
      <w:r>
        <w:tab/>
      </w:r>
      <w:r>
        <w:tab/>
      </w:r>
      <w:r>
        <w:tab/>
        <w:t xml:space="preserve">Aye.  Motion carried. </w:t>
      </w:r>
    </w:p>
    <w:p w:rsidR="00476604" w:rsidRDefault="00476604" w:rsidP="00476604"/>
    <w:p w:rsidR="00476604" w:rsidRDefault="00476604" w:rsidP="00476604">
      <w:r>
        <w:t>Approval of Closed</w:t>
      </w:r>
      <w:r>
        <w:tab/>
      </w:r>
      <w:r>
        <w:tab/>
        <w:t xml:space="preserve">It was moved by Member </w:t>
      </w:r>
      <w:proofErr w:type="spellStart"/>
      <w:r>
        <w:t>Fulrath</w:t>
      </w:r>
      <w:proofErr w:type="spellEnd"/>
      <w:r>
        <w:t xml:space="preserve"> and seconded by Member</w:t>
      </w:r>
    </w:p>
    <w:p w:rsidR="00476604" w:rsidRDefault="00476604" w:rsidP="00476604">
      <w:r>
        <w:t>Session Minutes of</w:t>
      </w:r>
      <w:r>
        <w:tab/>
      </w:r>
      <w:r>
        <w:tab/>
        <w:t xml:space="preserve">Andersen that the Board approve the Closed Session minutes as </w:t>
      </w:r>
    </w:p>
    <w:p w:rsidR="00476604" w:rsidRDefault="00476604" w:rsidP="00476604">
      <w:r>
        <w:t xml:space="preserve">June 20, 2017: </w:t>
      </w:r>
      <w:r>
        <w:tab/>
      </w:r>
      <w:r>
        <w:tab/>
        <w:t xml:space="preserve">presented.  In a </w:t>
      </w:r>
      <w:proofErr w:type="gramStart"/>
      <w:r>
        <w:t>roll</w:t>
      </w:r>
      <w:proofErr w:type="gramEnd"/>
      <w:r>
        <w:t xml:space="preserve"> call vote, all voted aye.  Student Trustee </w:t>
      </w:r>
    </w:p>
    <w:p w:rsidR="00476604" w:rsidRDefault="00476604" w:rsidP="00476604">
      <w:pPr>
        <w:ind w:left="2160" w:firstLine="720"/>
      </w:pPr>
      <w:r>
        <w:t xml:space="preserve">Mooney advisory vote, aye.  Motion carried. </w:t>
      </w:r>
    </w:p>
    <w:p w:rsidR="00476604" w:rsidRDefault="00476604" w:rsidP="00476604">
      <w:r>
        <w:tab/>
      </w:r>
    </w:p>
    <w:p w:rsidR="00476604" w:rsidRDefault="00476604" w:rsidP="00476604">
      <w:pPr>
        <w:ind w:left="2880" w:hanging="2880"/>
      </w:pPr>
      <w:r>
        <w:t>A</w:t>
      </w:r>
      <w:r w:rsidRPr="00BD1FBD">
        <w:t>djournment:</w:t>
      </w:r>
      <w:r w:rsidRPr="00BD1FBD">
        <w:tab/>
        <w:t>Since the scheduled business</w:t>
      </w:r>
      <w:r>
        <w:t xml:space="preserve"> was completed, it </w:t>
      </w:r>
      <w:proofErr w:type="gramStart"/>
      <w:r>
        <w:t xml:space="preserve">was moved by Member Tyne and seconded by Member Mooney </w:t>
      </w:r>
      <w:r w:rsidRPr="00BD1FBD">
        <w:t>that the Board adjourn</w:t>
      </w:r>
      <w:proofErr w:type="gramEnd"/>
      <w:r w:rsidRPr="00BD1FBD">
        <w:t xml:space="preserve">.  In a </w:t>
      </w:r>
      <w:proofErr w:type="gramStart"/>
      <w:r>
        <w:t>roll</w:t>
      </w:r>
      <w:proofErr w:type="gramEnd"/>
      <w:r>
        <w:t xml:space="preserve"> call vote, all voted aye.  Student Trustee Mooney advisory vote: aye.  Motion carried. </w:t>
      </w:r>
    </w:p>
    <w:p w:rsidR="00476604" w:rsidRDefault="00476604" w:rsidP="00476604">
      <w:pPr>
        <w:ind w:left="2880" w:hanging="2880"/>
      </w:pPr>
    </w:p>
    <w:p w:rsidR="00476604" w:rsidRDefault="00476604" w:rsidP="00476604">
      <w:pPr>
        <w:ind w:left="2880"/>
      </w:pPr>
      <w:r w:rsidRPr="00BD1FBD">
        <w:t>The meeting adjourned at</w:t>
      </w:r>
      <w:r>
        <w:t xml:space="preserve"> 7:08 </w:t>
      </w:r>
      <w:r w:rsidRPr="00BD1FBD">
        <w:t>p.m.</w:t>
      </w:r>
    </w:p>
    <w:p w:rsidR="00476604" w:rsidRDefault="00476604" w:rsidP="00476604">
      <w:pPr>
        <w:ind w:left="2880"/>
      </w:pPr>
    </w:p>
    <w:p w:rsidR="00476604" w:rsidRDefault="00476604" w:rsidP="00476604">
      <w:pPr>
        <w:ind w:left="2880" w:hanging="2880"/>
      </w:pPr>
      <w:r w:rsidRPr="00BD1FBD">
        <w:lastRenderedPageBreak/>
        <w:t>Next Meeting:</w:t>
      </w:r>
      <w:r w:rsidRPr="00BD1FBD">
        <w:tab/>
        <w:t xml:space="preserve">The next regular meeting of the Board will be at </w:t>
      </w:r>
      <w:r>
        <w:t>6:00 p.m. on August 28, 2017, in the Board Room.</w:t>
      </w:r>
    </w:p>
    <w:p w:rsidR="00476604" w:rsidRDefault="00476604" w:rsidP="00476604"/>
    <w:p w:rsidR="00476604" w:rsidRDefault="00476604" w:rsidP="00476604">
      <w:pPr>
        <w:ind w:left="2880"/>
      </w:pPr>
    </w:p>
    <w:p w:rsidR="00476604" w:rsidRDefault="00476604" w:rsidP="00476604">
      <w:pPr>
        <w:ind w:left="2880"/>
      </w:pPr>
      <w:r w:rsidRPr="00BD1FBD">
        <w:t>Respectfully submitted,</w:t>
      </w:r>
    </w:p>
    <w:p w:rsidR="00476604" w:rsidRDefault="00476604" w:rsidP="00476604">
      <w:pPr>
        <w:ind w:left="2880"/>
      </w:pPr>
    </w:p>
    <w:p w:rsidR="00476604" w:rsidRDefault="00476604" w:rsidP="00476604">
      <w:pPr>
        <w:ind w:left="2880"/>
      </w:pPr>
    </w:p>
    <w:p w:rsidR="00476604" w:rsidRDefault="00476604" w:rsidP="00476604">
      <w:pPr>
        <w:pBdr>
          <w:bottom w:val="single" w:sz="12" w:space="1" w:color="auto"/>
        </w:pBdr>
        <w:ind w:left="2880"/>
      </w:pPr>
    </w:p>
    <w:p w:rsidR="00476604" w:rsidRDefault="00476604" w:rsidP="00476604">
      <w:pPr>
        <w:pBdr>
          <w:bottom w:val="single" w:sz="12" w:space="1" w:color="auto"/>
        </w:pBdr>
        <w:ind w:left="2880"/>
      </w:pPr>
    </w:p>
    <w:p w:rsidR="00476604" w:rsidRDefault="00476604" w:rsidP="00476604">
      <w:pPr>
        <w:ind w:left="2880"/>
      </w:pPr>
      <w:r>
        <w:t xml:space="preserve">Lisa </w:t>
      </w:r>
      <w:proofErr w:type="spellStart"/>
      <w:r>
        <w:t>Wiersema</w:t>
      </w:r>
      <w:proofErr w:type="spellEnd"/>
      <w:r w:rsidRPr="00BD1FBD">
        <w:t xml:space="preserve">, Secretary </w:t>
      </w:r>
    </w:p>
    <w:p w:rsidR="00476604" w:rsidRPr="0028746F" w:rsidRDefault="00476604" w:rsidP="00476604"/>
    <w:p w:rsidR="00476604" w:rsidRDefault="00476604" w:rsidP="00476604"/>
    <w:p w:rsidR="00476604" w:rsidRDefault="00476604" w:rsidP="00476604"/>
    <w:p w:rsidR="008225C9" w:rsidRPr="0028746F" w:rsidRDefault="00476604" w:rsidP="0028746F">
      <w:bookmarkStart w:id="0" w:name="_GoBack"/>
      <w:bookmarkEnd w:id="0"/>
    </w:p>
    <w:sectPr w:rsidR="008225C9" w:rsidRPr="00287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2031B"/>
    <w:multiLevelType w:val="hybridMultilevel"/>
    <w:tmpl w:val="6CA46E7A"/>
    <w:lvl w:ilvl="0" w:tplc="C018E7B4">
      <w:start w:val="1"/>
      <w:numFmt w:val="upperLetter"/>
      <w:lvlText w:val="%1."/>
      <w:lvlJc w:val="left"/>
      <w:pPr>
        <w:ind w:left="3240" w:hanging="360"/>
      </w:pPr>
      <w:rPr>
        <w:rFonts w:hint="default"/>
        <w:b w:val="0"/>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8B"/>
    <w:rsid w:val="000060F4"/>
    <w:rsid w:val="0002217C"/>
    <w:rsid w:val="000467FD"/>
    <w:rsid w:val="00047452"/>
    <w:rsid w:val="00060538"/>
    <w:rsid w:val="000C2E97"/>
    <w:rsid w:val="001344F6"/>
    <w:rsid w:val="00136CC0"/>
    <w:rsid w:val="00153615"/>
    <w:rsid w:val="00154BBF"/>
    <w:rsid w:val="00181100"/>
    <w:rsid w:val="001952A6"/>
    <w:rsid w:val="001A3B1F"/>
    <w:rsid w:val="001A767D"/>
    <w:rsid w:val="001D25FA"/>
    <w:rsid w:val="0020675F"/>
    <w:rsid w:val="00254E05"/>
    <w:rsid w:val="00280E5F"/>
    <w:rsid w:val="00284D5B"/>
    <w:rsid w:val="0028746F"/>
    <w:rsid w:val="002A1D6F"/>
    <w:rsid w:val="002D32A2"/>
    <w:rsid w:val="002F79EE"/>
    <w:rsid w:val="00370638"/>
    <w:rsid w:val="003820ED"/>
    <w:rsid w:val="003A0C3D"/>
    <w:rsid w:val="003A14F8"/>
    <w:rsid w:val="003C2E06"/>
    <w:rsid w:val="003D3FDE"/>
    <w:rsid w:val="003D5522"/>
    <w:rsid w:val="003E6118"/>
    <w:rsid w:val="00426B3A"/>
    <w:rsid w:val="0047311C"/>
    <w:rsid w:val="00476604"/>
    <w:rsid w:val="004A42C1"/>
    <w:rsid w:val="004E5961"/>
    <w:rsid w:val="005111E7"/>
    <w:rsid w:val="00532689"/>
    <w:rsid w:val="00546BB6"/>
    <w:rsid w:val="00570E2E"/>
    <w:rsid w:val="005A7D03"/>
    <w:rsid w:val="005B7B87"/>
    <w:rsid w:val="005D4045"/>
    <w:rsid w:val="005E2434"/>
    <w:rsid w:val="005E7D22"/>
    <w:rsid w:val="005F172E"/>
    <w:rsid w:val="005F662A"/>
    <w:rsid w:val="0060028A"/>
    <w:rsid w:val="00670D32"/>
    <w:rsid w:val="006A1CD8"/>
    <w:rsid w:val="006A37F5"/>
    <w:rsid w:val="006C0C3F"/>
    <w:rsid w:val="006D7260"/>
    <w:rsid w:val="00747A21"/>
    <w:rsid w:val="007A00DA"/>
    <w:rsid w:val="007A20FF"/>
    <w:rsid w:val="007C5AAC"/>
    <w:rsid w:val="007E1D84"/>
    <w:rsid w:val="00814663"/>
    <w:rsid w:val="008809F7"/>
    <w:rsid w:val="00890EC8"/>
    <w:rsid w:val="008D5E6E"/>
    <w:rsid w:val="00921585"/>
    <w:rsid w:val="009425EC"/>
    <w:rsid w:val="0095483D"/>
    <w:rsid w:val="009767A8"/>
    <w:rsid w:val="00981756"/>
    <w:rsid w:val="009938EA"/>
    <w:rsid w:val="00996AC7"/>
    <w:rsid w:val="00A31437"/>
    <w:rsid w:val="00A62B28"/>
    <w:rsid w:val="00AB55AA"/>
    <w:rsid w:val="00AB6EAD"/>
    <w:rsid w:val="00AC233D"/>
    <w:rsid w:val="00AD72BC"/>
    <w:rsid w:val="00B02EE1"/>
    <w:rsid w:val="00B13D77"/>
    <w:rsid w:val="00B55137"/>
    <w:rsid w:val="00B55571"/>
    <w:rsid w:val="00B659F5"/>
    <w:rsid w:val="00B96236"/>
    <w:rsid w:val="00BA0364"/>
    <w:rsid w:val="00BA6084"/>
    <w:rsid w:val="00BD61A7"/>
    <w:rsid w:val="00BF166C"/>
    <w:rsid w:val="00BF58AE"/>
    <w:rsid w:val="00C000E9"/>
    <w:rsid w:val="00C04273"/>
    <w:rsid w:val="00C476B7"/>
    <w:rsid w:val="00C619EC"/>
    <w:rsid w:val="00C64F0D"/>
    <w:rsid w:val="00C65AC9"/>
    <w:rsid w:val="00C72237"/>
    <w:rsid w:val="00C8368B"/>
    <w:rsid w:val="00CB253D"/>
    <w:rsid w:val="00CC054F"/>
    <w:rsid w:val="00CC600A"/>
    <w:rsid w:val="00CE704D"/>
    <w:rsid w:val="00D227AE"/>
    <w:rsid w:val="00D356C9"/>
    <w:rsid w:val="00D81510"/>
    <w:rsid w:val="00D83330"/>
    <w:rsid w:val="00DC1F14"/>
    <w:rsid w:val="00DC455F"/>
    <w:rsid w:val="00DE4F8E"/>
    <w:rsid w:val="00E246E5"/>
    <w:rsid w:val="00E34372"/>
    <w:rsid w:val="00E478AF"/>
    <w:rsid w:val="00E5674D"/>
    <w:rsid w:val="00E635EE"/>
    <w:rsid w:val="00E77652"/>
    <w:rsid w:val="00E844A5"/>
    <w:rsid w:val="00EA1920"/>
    <w:rsid w:val="00EC66A4"/>
    <w:rsid w:val="00ED44AF"/>
    <w:rsid w:val="00ED75D0"/>
    <w:rsid w:val="00EE27CD"/>
    <w:rsid w:val="00F003C2"/>
    <w:rsid w:val="00F02891"/>
    <w:rsid w:val="00F05EB5"/>
    <w:rsid w:val="00FE6582"/>
    <w:rsid w:val="00FF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E765"/>
  <w15:chartTrackingRefBased/>
  <w15:docId w15:val="{13042307-64B2-4A56-9D52-4FFD2591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6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114726">
      <w:bodyDiv w:val="1"/>
      <w:marLeft w:val="0"/>
      <w:marRight w:val="0"/>
      <w:marTop w:val="0"/>
      <w:marBottom w:val="0"/>
      <w:divBdr>
        <w:top w:val="none" w:sz="0" w:space="0" w:color="auto"/>
        <w:left w:val="none" w:sz="0" w:space="0" w:color="auto"/>
        <w:bottom w:val="none" w:sz="0" w:space="0" w:color="auto"/>
        <w:right w:val="none" w:sz="0" w:space="0" w:color="auto"/>
      </w:divBdr>
      <w:divsChild>
        <w:div w:id="1207331481">
          <w:marLeft w:val="0"/>
          <w:marRight w:val="0"/>
          <w:marTop w:val="0"/>
          <w:marBottom w:val="0"/>
          <w:divBdr>
            <w:top w:val="none" w:sz="0" w:space="0" w:color="auto"/>
            <w:left w:val="none" w:sz="0" w:space="0" w:color="auto"/>
            <w:bottom w:val="none" w:sz="0" w:space="0" w:color="auto"/>
            <w:right w:val="none" w:sz="0" w:space="0" w:color="auto"/>
          </w:divBdr>
        </w:div>
        <w:div w:id="92866149">
          <w:marLeft w:val="0"/>
          <w:marRight w:val="0"/>
          <w:marTop w:val="0"/>
          <w:marBottom w:val="0"/>
          <w:divBdr>
            <w:top w:val="none" w:sz="0" w:space="0" w:color="auto"/>
            <w:left w:val="none" w:sz="0" w:space="0" w:color="auto"/>
            <w:bottom w:val="none" w:sz="0" w:space="0" w:color="auto"/>
            <w:right w:val="none" w:sz="0" w:space="0" w:color="auto"/>
          </w:divBdr>
        </w:div>
        <w:div w:id="1615209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4</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27</cp:revision>
  <dcterms:created xsi:type="dcterms:W3CDTF">2017-07-25T15:55:00Z</dcterms:created>
  <dcterms:modified xsi:type="dcterms:W3CDTF">2017-08-24T14:42:00Z</dcterms:modified>
</cp:coreProperties>
</file>