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0F" w:rsidRPr="00247737" w:rsidRDefault="00EC610F" w:rsidP="00EC610F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EC610F" w:rsidRPr="00247737" w:rsidRDefault="00EC610F" w:rsidP="00EC610F">
      <w:pPr>
        <w:jc w:val="center"/>
        <w:rPr>
          <w:b/>
        </w:rPr>
      </w:pPr>
      <w:r w:rsidRPr="00247737">
        <w:rPr>
          <w:b/>
        </w:rPr>
        <w:t>February 26, 2018</w:t>
      </w:r>
    </w:p>
    <w:p w:rsidR="00EC610F" w:rsidRPr="00247737" w:rsidRDefault="00EC610F" w:rsidP="00EC610F">
      <w:pPr>
        <w:jc w:val="center"/>
      </w:pPr>
    </w:p>
    <w:p w:rsidR="00EC610F" w:rsidRPr="00247737" w:rsidRDefault="00EC610F" w:rsidP="00EC610F">
      <w:pPr>
        <w:jc w:val="center"/>
      </w:pPr>
    </w:p>
    <w:p w:rsidR="00EC610F" w:rsidRPr="00247737" w:rsidRDefault="00EC610F" w:rsidP="00EC610F">
      <w:pPr>
        <w:jc w:val="right"/>
        <w:rPr>
          <w:b/>
          <w:u w:val="single"/>
        </w:rPr>
      </w:pPr>
      <w:r w:rsidRPr="00247737">
        <w:rPr>
          <w:b/>
          <w:u w:val="single"/>
        </w:rPr>
        <w:t>Action Item 5.2</w:t>
      </w:r>
    </w:p>
    <w:p w:rsidR="00EC610F" w:rsidRPr="00247737" w:rsidRDefault="00EC610F" w:rsidP="00EC610F">
      <w:pPr>
        <w:jc w:val="right"/>
        <w:rPr>
          <w:u w:val="single"/>
        </w:rPr>
      </w:pPr>
    </w:p>
    <w:p w:rsidR="00EC610F" w:rsidRPr="00247737" w:rsidRDefault="00EC610F" w:rsidP="00EC610F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>Tuition Adjustment 2018-2019</w:t>
      </w:r>
      <w:bookmarkStart w:id="0" w:name="_GoBack"/>
      <w:bookmarkEnd w:id="0"/>
    </w:p>
    <w:p w:rsidR="00EC610F" w:rsidRPr="00247737" w:rsidRDefault="00EC610F" w:rsidP="00EC610F">
      <w:pPr>
        <w:ind w:left="2160" w:hanging="2160"/>
        <w:rPr>
          <w:b/>
        </w:rPr>
      </w:pPr>
    </w:p>
    <w:p w:rsidR="00EC610F" w:rsidRPr="00247737" w:rsidRDefault="00EC610F" w:rsidP="00EC610F">
      <w:pPr>
        <w:ind w:left="2160" w:hanging="2160"/>
        <w:rPr>
          <w:b/>
        </w:rPr>
      </w:pPr>
      <w:r>
        <w:rPr>
          <w:b/>
        </w:rPr>
        <w:t>College Health</w:t>
      </w:r>
      <w:r>
        <w:rPr>
          <w:b/>
        </w:rPr>
        <w:tab/>
        <w:t>Metric 3</w:t>
      </w:r>
      <w:r w:rsidRPr="00247737">
        <w:rPr>
          <w:b/>
        </w:rPr>
        <w:t xml:space="preserve"> –The College uses its revenue conservatively.  The College pursues and utilizes alternative revenue streams.</w:t>
      </w:r>
    </w:p>
    <w:p w:rsidR="00EC610F" w:rsidRPr="00247737" w:rsidRDefault="00EC610F" w:rsidP="00EC610F">
      <w:pPr>
        <w:ind w:left="2160" w:hanging="2160"/>
        <w:rPr>
          <w:b/>
        </w:rPr>
      </w:pPr>
    </w:p>
    <w:p w:rsidR="00EC610F" w:rsidRPr="00247737" w:rsidRDefault="00EC610F" w:rsidP="00EC610F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Melissa Dye</w:t>
      </w:r>
    </w:p>
    <w:p w:rsidR="00EC610F" w:rsidRPr="00247737" w:rsidRDefault="00EC610F" w:rsidP="00EC610F">
      <w:pPr>
        <w:rPr>
          <w:b/>
        </w:rPr>
      </w:pPr>
    </w:p>
    <w:p w:rsidR="00EC610F" w:rsidRPr="00247737" w:rsidRDefault="00EC610F" w:rsidP="00EC610F">
      <w:pPr>
        <w:rPr>
          <w:b/>
        </w:rPr>
      </w:pPr>
      <w:r w:rsidRPr="00247737">
        <w:rPr>
          <w:b/>
        </w:rPr>
        <w:t>Presentation:</w:t>
      </w:r>
      <w:r w:rsidRPr="00247737">
        <w:rPr>
          <w:b/>
        </w:rPr>
        <w:tab/>
      </w:r>
    </w:p>
    <w:p w:rsidR="00EC610F" w:rsidRPr="00247737" w:rsidRDefault="00EC610F" w:rsidP="00EC610F">
      <w:r w:rsidRPr="00247737">
        <w:t xml:space="preserve"> </w:t>
      </w:r>
      <w:r w:rsidRPr="00247737">
        <w:tab/>
      </w:r>
      <w:r>
        <w:t>The College</w:t>
      </w:r>
      <w:r w:rsidRPr="00247737">
        <w:t>’s tuition rate for FY18 ranks 13</w:t>
      </w:r>
      <w:r w:rsidRPr="000A62F6">
        <w:rPr>
          <w:vertAlign w:val="superscript"/>
        </w:rPr>
        <w:t>th</w:t>
      </w:r>
      <w:r w:rsidRPr="00247737">
        <w:t xml:space="preserve"> lowest out of 39 </w:t>
      </w:r>
      <w:r>
        <w:t xml:space="preserve">community colleges </w:t>
      </w:r>
      <w:r w:rsidRPr="00247737">
        <w:t>statewide and 3</w:t>
      </w:r>
      <w:r w:rsidRPr="000A62F6">
        <w:rPr>
          <w:vertAlign w:val="superscript"/>
        </w:rPr>
        <w:t>rd</w:t>
      </w:r>
      <w:r>
        <w:t xml:space="preserve"> lowest out of seven community colleges</w:t>
      </w:r>
      <w:r w:rsidRPr="00247737">
        <w:t xml:space="preserve"> within our peer group.</w:t>
      </w:r>
      <w:r>
        <w:t xml:space="preserve">  Of the seventeen</w:t>
      </w:r>
      <w:r w:rsidRPr="00247737">
        <w:t xml:space="preserve"> </w:t>
      </w:r>
      <w:r>
        <w:t>community colleges</w:t>
      </w:r>
      <w:r w:rsidRPr="00247737">
        <w:t xml:space="preserve"> that </w:t>
      </w:r>
      <w:r>
        <w:t xml:space="preserve">have </w:t>
      </w:r>
      <w:r w:rsidRPr="00247737">
        <w:t>submitted information</w:t>
      </w:r>
      <w:r>
        <w:t>,</w:t>
      </w:r>
      <w:r w:rsidRPr="00247737">
        <w:t xml:space="preserve"> the average tuition increase </w:t>
      </w:r>
      <w:proofErr w:type="gramStart"/>
      <w:r w:rsidRPr="00247737">
        <w:t>being proposed</w:t>
      </w:r>
      <w:proofErr w:type="gramEnd"/>
      <w:r w:rsidRPr="00247737">
        <w:t xml:space="preserve"> </w:t>
      </w:r>
      <w:r>
        <w:t xml:space="preserve">for FY19 is </w:t>
      </w:r>
      <w:r w:rsidRPr="00247737">
        <w:t>$3.35 per credit hour.</w:t>
      </w:r>
    </w:p>
    <w:p w:rsidR="00EC610F" w:rsidRPr="00247737" w:rsidRDefault="00EC610F" w:rsidP="00EC610F">
      <w:r w:rsidRPr="00247737">
        <w:tab/>
      </w:r>
    </w:p>
    <w:p w:rsidR="00EC610F" w:rsidRPr="00247737" w:rsidRDefault="00EC610F" w:rsidP="00EC610F">
      <w:pPr>
        <w:rPr>
          <w:b/>
        </w:rPr>
      </w:pPr>
      <w:r w:rsidRPr="00247737">
        <w:rPr>
          <w:b/>
        </w:rPr>
        <w:t>Recommendation:</w:t>
      </w:r>
    </w:p>
    <w:p w:rsidR="00EC610F" w:rsidRPr="000A62F6" w:rsidRDefault="00EC610F" w:rsidP="00EC610F">
      <w:pPr>
        <w:ind w:firstLine="720"/>
      </w:pPr>
      <w:r w:rsidRPr="000A62F6">
        <w:t>The administration recommends the Board approve a per-credit-hour increase in student tuit</w:t>
      </w:r>
      <w:r>
        <w:t xml:space="preserve">ion starting with the fall 2018 </w:t>
      </w:r>
      <w:r w:rsidRPr="000A62F6">
        <w:t>semester.</w:t>
      </w:r>
    </w:p>
    <w:p w:rsidR="008225C9" w:rsidRDefault="00EC610F" w:rsidP="00EC610F">
      <w:pPr>
        <w:ind w:firstLine="720"/>
      </w:pPr>
      <w:r w:rsidRPr="000A62F6">
        <w:t> </w:t>
      </w:r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F"/>
    <w:rsid w:val="00254E05"/>
    <w:rsid w:val="008D5E6E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4C4B"/>
  <w15:chartTrackingRefBased/>
  <w15:docId w15:val="{BB15C225-FF64-4021-85A7-D56CC0D1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2018-02-22T14:33:00Z</dcterms:created>
  <dcterms:modified xsi:type="dcterms:W3CDTF">2018-02-22T14:34:00Z</dcterms:modified>
</cp:coreProperties>
</file>