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B0" w:rsidRPr="003B1293" w:rsidRDefault="004010B0" w:rsidP="004010B0">
      <w:pPr>
        <w:jc w:val="center"/>
        <w:rPr>
          <w:b/>
        </w:rPr>
      </w:pPr>
      <w:r w:rsidRPr="003B1293">
        <w:rPr>
          <w:b/>
        </w:rPr>
        <w:t>Sauk Valley Community College</w:t>
      </w:r>
    </w:p>
    <w:p w:rsidR="004010B0" w:rsidRDefault="004010B0" w:rsidP="004010B0">
      <w:pPr>
        <w:jc w:val="center"/>
        <w:rPr>
          <w:b/>
        </w:rPr>
      </w:pPr>
      <w:r w:rsidRPr="003B1293">
        <w:rPr>
          <w:b/>
        </w:rPr>
        <w:t>July 16, 2018</w:t>
      </w:r>
    </w:p>
    <w:p w:rsidR="004010B0" w:rsidRDefault="004010B0" w:rsidP="004010B0">
      <w:pPr>
        <w:jc w:val="center"/>
        <w:rPr>
          <w:b/>
        </w:rPr>
      </w:pPr>
    </w:p>
    <w:p w:rsidR="004010B0" w:rsidRDefault="004010B0" w:rsidP="004010B0">
      <w:pPr>
        <w:jc w:val="center"/>
        <w:rPr>
          <w:b/>
        </w:rPr>
      </w:pPr>
    </w:p>
    <w:p w:rsidR="004010B0" w:rsidRPr="003B1293" w:rsidRDefault="004010B0" w:rsidP="004010B0">
      <w:pPr>
        <w:jc w:val="right"/>
      </w:pPr>
      <w:r>
        <w:rPr>
          <w:b/>
          <w:u w:val="single"/>
        </w:rPr>
        <w:t>Action Item 4.10</w:t>
      </w:r>
    </w:p>
    <w:p w:rsidR="004010B0" w:rsidRDefault="004010B0" w:rsidP="004010B0">
      <w:pPr>
        <w:rPr>
          <w:b/>
        </w:rPr>
      </w:pPr>
    </w:p>
    <w:p w:rsidR="004010B0" w:rsidRDefault="004010B0" w:rsidP="004010B0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Administrator Appointment – Director of Research and Planning</w:t>
      </w:r>
    </w:p>
    <w:p w:rsidR="004010B0" w:rsidRDefault="004010B0" w:rsidP="004010B0">
      <w:pPr>
        <w:ind w:left="2160" w:hanging="2160"/>
        <w:rPr>
          <w:b/>
          <w:bCs/>
          <w:color w:val="333333"/>
        </w:rPr>
      </w:pPr>
    </w:p>
    <w:p w:rsidR="004010B0" w:rsidRDefault="004010B0" w:rsidP="004010B0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  <w:t xml:space="preserve">College Health Metric – Planning – </w:t>
      </w:r>
      <w:r w:rsidRPr="00553236">
        <w:rPr>
          <w:b/>
        </w:rPr>
        <w:t xml:space="preserve">The College conducts thoughtful, systematic planning to support future operations. </w:t>
      </w:r>
      <w:r>
        <w:rPr>
          <w:b/>
        </w:rPr>
        <w:t xml:space="preserve"> </w:t>
      </w:r>
      <w:r w:rsidRPr="00553236">
        <w:rPr>
          <w:b/>
        </w:rPr>
        <w:t xml:space="preserve">Plans </w:t>
      </w:r>
      <w:proofErr w:type="gramStart"/>
      <w:r w:rsidRPr="00553236">
        <w:rPr>
          <w:b/>
        </w:rPr>
        <w:t>are updated</w:t>
      </w:r>
      <w:proofErr w:type="gramEnd"/>
      <w:r w:rsidRPr="00553236">
        <w:rPr>
          <w:b/>
        </w:rPr>
        <w:t xml:space="preserve"> annually or as necessary</w:t>
      </w:r>
      <w:r>
        <w:rPr>
          <w:b/>
        </w:rPr>
        <w:t>.</w:t>
      </w:r>
    </w:p>
    <w:p w:rsidR="004010B0" w:rsidRDefault="004010B0" w:rsidP="004010B0">
      <w:pPr>
        <w:rPr>
          <w:b/>
        </w:rPr>
      </w:pPr>
    </w:p>
    <w:p w:rsidR="004010B0" w:rsidRDefault="004010B0" w:rsidP="004010B0">
      <w:pPr>
        <w:rPr>
          <w:b/>
        </w:rPr>
      </w:pPr>
      <w:r w:rsidRPr="002164F7">
        <w:rPr>
          <w:b/>
        </w:rPr>
        <w:t>Presented By:</w:t>
      </w:r>
      <w:r w:rsidRPr="002164F7">
        <w:rPr>
          <w:b/>
        </w:rPr>
        <w:tab/>
      </w:r>
      <w:r w:rsidRPr="002164F7">
        <w:rPr>
          <w:b/>
        </w:rPr>
        <w:tab/>
        <w:t xml:space="preserve">Dr. </w:t>
      </w:r>
      <w:r>
        <w:rPr>
          <w:b/>
        </w:rPr>
        <w:t xml:space="preserve">David </w:t>
      </w:r>
      <w:proofErr w:type="spellStart"/>
      <w:r>
        <w:rPr>
          <w:b/>
        </w:rPr>
        <w:t>Hellmich</w:t>
      </w:r>
      <w:proofErr w:type="spellEnd"/>
    </w:p>
    <w:p w:rsidR="004010B0" w:rsidRPr="00544F90" w:rsidRDefault="004010B0" w:rsidP="004010B0">
      <w:pPr>
        <w:rPr>
          <w:b/>
          <w:sz w:val="16"/>
          <w:szCs w:val="16"/>
        </w:rPr>
      </w:pPr>
    </w:p>
    <w:p w:rsidR="004010B0" w:rsidRPr="00544F90" w:rsidRDefault="004010B0" w:rsidP="004010B0">
      <w:pPr>
        <w:rPr>
          <w:b/>
          <w:sz w:val="16"/>
          <w:szCs w:val="16"/>
        </w:rPr>
      </w:pPr>
    </w:p>
    <w:p w:rsidR="004010B0" w:rsidRDefault="004010B0" w:rsidP="004010B0">
      <w:pPr>
        <w:rPr>
          <w:b/>
        </w:rPr>
      </w:pPr>
      <w:r>
        <w:rPr>
          <w:b/>
        </w:rPr>
        <w:t xml:space="preserve">Presentation:          </w:t>
      </w:r>
    </w:p>
    <w:p w:rsidR="004010B0" w:rsidRDefault="004010B0" w:rsidP="004010B0">
      <w:r>
        <w:tab/>
        <w:t xml:space="preserve">Given the College’s reorganization, specifically Dr. Steve Nunez vacating his position as </w:t>
      </w:r>
    </w:p>
    <w:p w:rsidR="004010B0" w:rsidRPr="00693A79" w:rsidRDefault="004010B0" w:rsidP="004010B0">
      <w:r>
        <w:t>Vice President of Research, Planning</w:t>
      </w:r>
      <w:r w:rsidRPr="00553236">
        <w:t xml:space="preserve"> and Info</w:t>
      </w:r>
      <w:r>
        <w:t>rmation Affairs, t</w:t>
      </w:r>
      <w:r w:rsidRPr="00553236">
        <w:t xml:space="preserve">he administration has been in the process of filling </w:t>
      </w:r>
      <w:r>
        <w:t xml:space="preserve">the position of </w:t>
      </w:r>
      <w:r w:rsidRPr="00553236">
        <w:t>Director of Research and Planning.</w:t>
      </w:r>
      <w:r>
        <w:t xml:space="preserve">  The position was advertised on-line on Sauk Valley Community College’s website, in Sauk Valley Media (the </w:t>
      </w:r>
      <w:r w:rsidRPr="00D42DDC">
        <w:rPr>
          <w:i/>
        </w:rPr>
        <w:t>Dixon Telegraph</w:t>
      </w:r>
      <w:r>
        <w:t xml:space="preserve"> and the </w:t>
      </w:r>
      <w:r w:rsidRPr="00D42DDC">
        <w:rPr>
          <w:i/>
        </w:rPr>
        <w:t>Daily Gazette</w:t>
      </w:r>
      <w:r>
        <w:t xml:space="preserve">), and on-line on </w:t>
      </w:r>
      <w:r w:rsidRPr="005C5ADB">
        <w:rPr>
          <w:i/>
        </w:rPr>
        <w:t>Indeed.com</w:t>
      </w:r>
      <w:r>
        <w:t xml:space="preserve">.  Eight applications </w:t>
      </w:r>
      <w:proofErr w:type="gramStart"/>
      <w:r>
        <w:t>were received</w:t>
      </w:r>
      <w:proofErr w:type="gramEnd"/>
      <w:r>
        <w:t xml:space="preserve">, and two candidates were interviewed.  A committee was composed of Dana Chacon, Dr. Lori Cortez, Dr. Steve Nunez, and Dr. David </w:t>
      </w:r>
      <w:proofErr w:type="spellStart"/>
      <w:r>
        <w:t>Hellmich</w:t>
      </w:r>
      <w:proofErr w:type="spellEnd"/>
      <w:r>
        <w:t>, who served as chair of the committee.</w:t>
      </w:r>
    </w:p>
    <w:p w:rsidR="004010B0" w:rsidRPr="000611A3" w:rsidRDefault="004010B0" w:rsidP="004010B0">
      <w:pPr>
        <w:ind w:firstLine="720"/>
      </w:pPr>
      <w:r w:rsidRPr="00E8450C">
        <w:rPr>
          <w:i/>
        </w:rPr>
        <w:t xml:space="preserve">Academic background: </w:t>
      </w:r>
      <w:r>
        <w:t xml:space="preserve">Joe Bright graduated from Northern Illinois University with a Master’s Degree in public administration and has a Bachelor’s Degree in international business/political science from </w:t>
      </w:r>
      <w:proofErr w:type="spellStart"/>
      <w:r>
        <w:t>Augustana</w:t>
      </w:r>
      <w:proofErr w:type="spellEnd"/>
      <w:r>
        <w:t xml:space="preserve"> College in Rock Island.</w:t>
      </w:r>
    </w:p>
    <w:p w:rsidR="004010B0" w:rsidRDefault="004010B0" w:rsidP="004010B0">
      <w:pPr>
        <w:ind w:firstLine="720"/>
      </w:pPr>
      <w:r>
        <w:rPr>
          <w:i/>
        </w:rPr>
        <w:t>Professional background:</w:t>
      </w:r>
      <w:r>
        <w:t xml:space="preserve"> Joe has worked at Sauk Valley Community College since November 2014 in Student Support Services (TRIO Program) as a Tutoring Career Advisor and Academic Support Coordinator.</w:t>
      </w:r>
    </w:p>
    <w:p w:rsidR="004010B0" w:rsidRPr="00E8450C" w:rsidRDefault="004010B0" w:rsidP="004010B0"/>
    <w:p w:rsidR="004010B0" w:rsidRPr="00D53729" w:rsidRDefault="004010B0" w:rsidP="004010B0">
      <w:pPr>
        <w:rPr>
          <w:sz w:val="16"/>
          <w:szCs w:val="16"/>
        </w:rPr>
      </w:pPr>
      <w:r>
        <w:t xml:space="preserve"> </w:t>
      </w:r>
      <w:r w:rsidRPr="00B37A03">
        <w:rPr>
          <w:b/>
        </w:rPr>
        <w:t>Recommendation:</w:t>
      </w:r>
    </w:p>
    <w:p w:rsidR="004010B0" w:rsidRPr="00E8450C" w:rsidRDefault="004010B0" w:rsidP="004010B0">
      <w:pPr>
        <w:ind w:firstLine="720"/>
      </w:pPr>
      <w:r>
        <w:t>The administration</w:t>
      </w:r>
      <w:r w:rsidRPr="00E8450C">
        <w:t xml:space="preserve"> recommend</w:t>
      </w:r>
      <w:r>
        <w:t>s the Board approve the appointment of Joe Bright as the Director of the Research and Planning beginning at a date to be determined at an annual salary of $55,000.</w:t>
      </w:r>
    </w:p>
    <w:p w:rsidR="008225C9" w:rsidRPr="00597A20" w:rsidRDefault="004010B0" w:rsidP="004010B0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59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20"/>
    <w:rsid w:val="00254E05"/>
    <w:rsid w:val="002E6957"/>
    <w:rsid w:val="004010B0"/>
    <w:rsid w:val="00597A20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5343"/>
  <w15:chartTrackingRefBased/>
  <w15:docId w15:val="{7E6A3DC8-C93D-40F8-B3C3-EB8B27BA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20"/>
    <w:pPr>
      <w:spacing w:after="0" w:line="240" w:lineRule="auto"/>
    </w:pPr>
    <w:rPr>
      <w:rFonts w:eastAsia="Times New Roman"/>
      <w:i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2018-07-12T15:20:00Z</dcterms:created>
  <dcterms:modified xsi:type="dcterms:W3CDTF">2018-07-12T18:44:00Z</dcterms:modified>
</cp:coreProperties>
</file>