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EC4" w:rsidRPr="0070704D" w:rsidRDefault="00807EC4" w:rsidP="00807EC4">
      <w:pPr>
        <w:jc w:val="center"/>
        <w:rPr>
          <w:rFonts w:eastAsiaTheme="minorHAnsi"/>
          <w:b/>
        </w:rPr>
      </w:pPr>
      <w:r w:rsidRPr="0070704D">
        <w:rPr>
          <w:rFonts w:eastAsiaTheme="minorHAnsi"/>
          <w:b/>
        </w:rPr>
        <w:t>Sauk Valley Community College</w:t>
      </w:r>
    </w:p>
    <w:p w:rsidR="00807EC4" w:rsidRPr="0070704D" w:rsidRDefault="00807EC4" w:rsidP="00807EC4">
      <w:pPr>
        <w:jc w:val="center"/>
        <w:rPr>
          <w:rFonts w:eastAsiaTheme="minorHAnsi"/>
          <w:b/>
        </w:rPr>
      </w:pPr>
      <w:r>
        <w:rPr>
          <w:rFonts w:eastAsiaTheme="minorHAnsi"/>
          <w:b/>
        </w:rPr>
        <w:t>March</w:t>
      </w:r>
      <w:r w:rsidRPr="00BD6A95">
        <w:rPr>
          <w:rFonts w:eastAsiaTheme="minorHAnsi"/>
          <w:b/>
        </w:rPr>
        <w:t xml:space="preserve"> 26, 2018</w:t>
      </w:r>
    </w:p>
    <w:p w:rsidR="00807EC4" w:rsidRDefault="00807EC4" w:rsidP="00807EC4">
      <w:pPr>
        <w:rPr>
          <w:b/>
        </w:rPr>
      </w:pPr>
    </w:p>
    <w:p w:rsidR="00807EC4" w:rsidRDefault="00807EC4" w:rsidP="00807EC4">
      <w:pPr>
        <w:rPr>
          <w:b/>
        </w:rPr>
      </w:pPr>
    </w:p>
    <w:p w:rsidR="00807EC4" w:rsidRPr="00AA0C30" w:rsidRDefault="00807EC4" w:rsidP="00807EC4">
      <w:pPr>
        <w:jc w:val="right"/>
      </w:pPr>
      <w:r>
        <w:rPr>
          <w:b/>
          <w:u w:val="single"/>
        </w:rPr>
        <w:t>Action Item 4.14</w:t>
      </w:r>
      <w:r w:rsidRPr="00AA0C30">
        <w:rPr>
          <w:b/>
          <w:u w:val="single"/>
        </w:rPr>
        <w:t xml:space="preserve"> </w:t>
      </w:r>
    </w:p>
    <w:p w:rsidR="00807EC4" w:rsidRPr="00AA0C30" w:rsidRDefault="00807EC4" w:rsidP="00807EC4"/>
    <w:p w:rsidR="00807EC4" w:rsidRDefault="00807EC4" w:rsidP="00807EC4">
      <w:pPr>
        <w:ind w:left="2160" w:hanging="2160"/>
        <w:rPr>
          <w:b/>
        </w:rPr>
      </w:pPr>
      <w:r>
        <w:rPr>
          <w:b/>
        </w:rPr>
        <w:t>Topic:</w:t>
      </w:r>
      <w:r>
        <w:rPr>
          <w:b/>
        </w:rPr>
        <w:tab/>
        <w:t>2018 Water Systems</w:t>
      </w:r>
      <w:bookmarkStart w:id="0" w:name="_GoBack"/>
      <w:bookmarkEnd w:id="0"/>
    </w:p>
    <w:p w:rsidR="00807EC4" w:rsidRDefault="00807EC4" w:rsidP="00807EC4">
      <w:pPr>
        <w:ind w:left="2160" w:hanging="2160"/>
        <w:rPr>
          <w:b/>
        </w:rPr>
      </w:pPr>
    </w:p>
    <w:p w:rsidR="00807EC4" w:rsidRDefault="00807EC4" w:rsidP="00807EC4">
      <w:pPr>
        <w:ind w:left="2160" w:hanging="2160"/>
        <w:rPr>
          <w:b/>
        </w:rPr>
      </w:pPr>
      <w:r>
        <w:rPr>
          <w:b/>
        </w:rPr>
        <w:t>College Health</w:t>
      </w:r>
      <w:r w:rsidRPr="00AA0C30">
        <w:rPr>
          <w:b/>
        </w:rPr>
        <w:t>:</w:t>
      </w:r>
      <w:r w:rsidRPr="00AA0C30">
        <w:rPr>
          <w:b/>
        </w:rPr>
        <w:tab/>
      </w:r>
      <w:r>
        <w:rPr>
          <w:b/>
        </w:rPr>
        <w:t>Metric 4 – College facilities and grounds are clean and updated.  The campus is safe, secure and welcoming.</w:t>
      </w:r>
    </w:p>
    <w:p w:rsidR="00807EC4" w:rsidRDefault="00807EC4" w:rsidP="00807EC4">
      <w:pPr>
        <w:ind w:left="2160" w:hanging="2160"/>
        <w:rPr>
          <w:b/>
        </w:rPr>
      </w:pPr>
    </w:p>
    <w:p w:rsidR="00807EC4" w:rsidRPr="00AA0C30" w:rsidRDefault="00807EC4" w:rsidP="00807EC4">
      <w:pPr>
        <w:ind w:left="2160" w:hanging="2160"/>
        <w:rPr>
          <w:b/>
        </w:rPr>
      </w:pPr>
      <w:r w:rsidRPr="00AA0C30">
        <w:rPr>
          <w:b/>
        </w:rPr>
        <w:t>Presented By:</w:t>
      </w:r>
      <w:r w:rsidRPr="00AA0C30">
        <w:rPr>
          <w:b/>
        </w:rPr>
        <w:tab/>
      </w:r>
      <w:r w:rsidRPr="00BD6A95">
        <w:rPr>
          <w:b/>
        </w:rPr>
        <w:t xml:space="preserve">Dr. David </w:t>
      </w:r>
      <w:proofErr w:type="spellStart"/>
      <w:r w:rsidRPr="00BD6A95">
        <w:rPr>
          <w:b/>
        </w:rPr>
        <w:t>Hellmich</w:t>
      </w:r>
      <w:proofErr w:type="spellEnd"/>
      <w:r w:rsidRPr="00BD6A95">
        <w:rPr>
          <w:b/>
        </w:rPr>
        <w:t xml:space="preserve"> and Frank Murphy</w:t>
      </w:r>
    </w:p>
    <w:p w:rsidR="00807EC4" w:rsidRPr="00AA0C30" w:rsidRDefault="00807EC4" w:rsidP="00807EC4">
      <w:pPr>
        <w:rPr>
          <w:b/>
        </w:rPr>
      </w:pPr>
    </w:p>
    <w:p w:rsidR="00807EC4" w:rsidRPr="00AA0C30" w:rsidRDefault="00807EC4" w:rsidP="00807EC4">
      <w:pPr>
        <w:rPr>
          <w:b/>
        </w:rPr>
      </w:pPr>
      <w:r w:rsidRPr="00AA0C30">
        <w:rPr>
          <w:b/>
        </w:rPr>
        <w:t>Presentation:</w:t>
      </w:r>
    </w:p>
    <w:p w:rsidR="00807EC4" w:rsidRDefault="00807EC4" w:rsidP="00807EC4">
      <w:pPr>
        <w:ind w:firstLine="720"/>
      </w:pPr>
      <w:r>
        <w:t xml:space="preserve">In September, the Board approved the Protection, Health and Safety projects for 2018, which </w:t>
      </w:r>
      <w:r w:rsidRPr="00D33AA3">
        <w:t>incl</w:t>
      </w:r>
      <w:r>
        <w:t>ude Water System Improvements</w:t>
      </w:r>
      <w:r w:rsidRPr="00D33AA3">
        <w:t>.</w:t>
      </w:r>
      <w:r>
        <w:t xml:space="preserve"> </w:t>
      </w:r>
    </w:p>
    <w:p w:rsidR="00807EC4" w:rsidRDefault="00807EC4" w:rsidP="00807EC4">
      <w:pPr>
        <w:ind w:firstLine="720"/>
      </w:pPr>
      <w:r w:rsidRPr="00CF4735">
        <w:t xml:space="preserve">A bid announcement </w:t>
      </w:r>
      <w:proofErr w:type="gramStart"/>
      <w:r w:rsidRPr="00CF4735">
        <w:t>was placed</w:t>
      </w:r>
      <w:proofErr w:type="gramEnd"/>
      <w:r w:rsidRPr="00CF4735">
        <w:t xml:space="preserve"> in the </w:t>
      </w:r>
      <w:r w:rsidRPr="00CF4735">
        <w:rPr>
          <w:i/>
        </w:rPr>
        <w:t>Dixon Telegraph</w:t>
      </w:r>
      <w:r w:rsidRPr="00CF4735">
        <w:t xml:space="preserve"> and </w:t>
      </w:r>
      <w:r w:rsidRPr="00CF4735">
        <w:rPr>
          <w:i/>
        </w:rPr>
        <w:t>Sterling Daily Gazette</w:t>
      </w:r>
      <w:r w:rsidRPr="00CF4735">
        <w:t>, an</w:t>
      </w:r>
      <w:r>
        <w:t>d specifications were sent to twenty-four contractors and four</w:t>
      </w:r>
      <w:r w:rsidRPr="00CF4735">
        <w:t xml:space="preserve"> plan r</w:t>
      </w:r>
      <w:r>
        <w:t xml:space="preserve">ooms.  Bids </w:t>
      </w:r>
      <w:proofErr w:type="gramStart"/>
      <w:r>
        <w:t>were received</w:t>
      </w:r>
      <w:proofErr w:type="gramEnd"/>
      <w:r>
        <w:t xml:space="preserve"> from six</w:t>
      </w:r>
      <w:r w:rsidRPr="00CF4735">
        <w:rPr>
          <w:color w:val="FF0000"/>
        </w:rPr>
        <w:t xml:space="preserve"> </w:t>
      </w:r>
      <w:r w:rsidRPr="00CF4735">
        <w:t xml:space="preserve">companies.  The cost </w:t>
      </w:r>
      <w:proofErr w:type="gramStart"/>
      <w:r w:rsidRPr="00CF4735">
        <w:t>will be paid</w:t>
      </w:r>
      <w:proofErr w:type="gramEnd"/>
      <w:r w:rsidRPr="00CF4735">
        <w:t xml:space="preserve"> by Protection, Health and Safety tax levy funds.</w:t>
      </w:r>
    </w:p>
    <w:p w:rsidR="00807EC4" w:rsidRPr="00AE0400" w:rsidRDefault="00807EC4" w:rsidP="00807EC4">
      <w:pPr>
        <w:ind w:firstLine="720"/>
      </w:pPr>
    </w:p>
    <w:p w:rsidR="00807EC4" w:rsidRDefault="00807EC4" w:rsidP="00807EC4">
      <w:pPr>
        <w:rPr>
          <w:rFonts w:eastAsia="Calibri"/>
        </w:rPr>
      </w:pPr>
      <w:r w:rsidRPr="00CF4735">
        <w:rPr>
          <w:rFonts w:eastAsia="Calibri"/>
          <w:noProof/>
        </w:rPr>
        <w:drawing>
          <wp:inline distT="0" distB="0" distL="0" distR="0" wp14:anchorId="7BFC8ADB" wp14:editId="2267FDCE">
            <wp:extent cx="5581650" cy="1409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807EC4" w:rsidRPr="0017553E" w:rsidRDefault="00807EC4" w:rsidP="00807EC4">
      <w:pPr>
        <w:rPr>
          <w:rFonts w:eastAsia="Calibri"/>
        </w:rPr>
      </w:pPr>
      <w:r>
        <w:rPr>
          <w:b/>
        </w:rPr>
        <w:t>Recommendation:</w:t>
      </w:r>
    </w:p>
    <w:p w:rsidR="00807EC4" w:rsidRPr="005D1F3D" w:rsidRDefault="00807EC4" w:rsidP="00807EC4">
      <w:pPr>
        <w:ind w:firstLine="720"/>
        <w:rPr>
          <w:b/>
        </w:rPr>
      </w:pPr>
      <w:r>
        <w:t xml:space="preserve">The administration recommends the Board approve the bid for 2018 Water System Improvements to Leander Construction Inc. for $480,600 to </w:t>
      </w:r>
      <w:proofErr w:type="gramStart"/>
      <w:r>
        <w:t>be paid</w:t>
      </w:r>
      <w:proofErr w:type="gramEnd"/>
      <w:r>
        <w:t xml:space="preserve"> with Protection, Health and Safety tax levy funds.</w:t>
      </w:r>
    </w:p>
    <w:p w:rsidR="008225C9" w:rsidRPr="00807EC4" w:rsidRDefault="00807EC4" w:rsidP="00807EC4">
      <w:pPr>
        <w:spacing w:after="160" w:line="259" w:lineRule="auto"/>
        <w:rPr>
          <w:b/>
        </w:rPr>
      </w:pPr>
    </w:p>
    <w:sectPr w:rsidR="008225C9" w:rsidRPr="00807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C4"/>
    <w:rsid w:val="00254E05"/>
    <w:rsid w:val="00807EC4"/>
    <w:rsid w:val="008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6BB78"/>
  <w15:chartTrackingRefBased/>
  <w15:docId w15:val="{BB302E28-9E08-4AD6-AD88-DE7CBB1A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2018-03-20T19:37:00Z</dcterms:created>
  <dcterms:modified xsi:type="dcterms:W3CDTF">2018-03-20T19:38:00Z</dcterms:modified>
</cp:coreProperties>
</file>