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CD" w:rsidRPr="00C33627" w:rsidRDefault="00276CCD" w:rsidP="00276CCD">
      <w:pPr>
        <w:jc w:val="center"/>
        <w:rPr>
          <w:b/>
        </w:rPr>
      </w:pPr>
      <w:bookmarkStart w:id="0" w:name="_GoBack"/>
      <w:bookmarkEnd w:id="0"/>
      <w:r w:rsidRPr="00C33627">
        <w:rPr>
          <w:b/>
        </w:rPr>
        <w:t>Sauk Valley Community College</w:t>
      </w:r>
    </w:p>
    <w:p w:rsidR="00276CCD" w:rsidRDefault="00F5494A" w:rsidP="00276CCD">
      <w:pPr>
        <w:jc w:val="center"/>
        <w:rPr>
          <w:b/>
        </w:rPr>
      </w:pPr>
      <w:r>
        <w:rPr>
          <w:b/>
        </w:rPr>
        <w:t>February 25, 2019</w:t>
      </w:r>
    </w:p>
    <w:p w:rsidR="00276CCD" w:rsidRDefault="00276CCD" w:rsidP="00276CCD">
      <w:pPr>
        <w:jc w:val="center"/>
        <w:rPr>
          <w:b/>
        </w:rPr>
      </w:pPr>
    </w:p>
    <w:p w:rsidR="00276CCD" w:rsidRPr="00841F03" w:rsidRDefault="00276CCD" w:rsidP="00276CCD">
      <w:pPr>
        <w:jc w:val="center"/>
        <w:rPr>
          <w:b/>
        </w:rPr>
      </w:pPr>
    </w:p>
    <w:p w:rsidR="00276CCD" w:rsidRPr="00C33627" w:rsidRDefault="00F5494A" w:rsidP="00276CCD">
      <w:pPr>
        <w:jc w:val="right"/>
        <w:rPr>
          <w:b/>
          <w:u w:val="single"/>
        </w:rPr>
      </w:pPr>
      <w:r>
        <w:rPr>
          <w:b/>
          <w:u w:val="single"/>
        </w:rPr>
        <w:t xml:space="preserve">Action Item </w:t>
      </w:r>
    </w:p>
    <w:p w:rsidR="00276CCD" w:rsidRDefault="00276CCD" w:rsidP="00276CCD">
      <w:pPr>
        <w:jc w:val="right"/>
        <w:rPr>
          <w:u w:val="single"/>
        </w:rPr>
      </w:pPr>
    </w:p>
    <w:p w:rsidR="00276CCD" w:rsidRDefault="00276CCD" w:rsidP="00276CCD">
      <w:pPr>
        <w:ind w:left="2160" w:hanging="2160"/>
        <w:rPr>
          <w:b/>
        </w:rPr>
      </w:pPr>
      <w:r w:rsidRPr="00C33627">
        <w:rPr>
          <w:b/>
        </w:rPr>
        <w:t>Topic</w:t>
      </w:r>
      <w:r>
        <w:rPr>
          <w:b/>
        </w:rPr>
        <w:t>:</w:t>
      </w:r>
      <w:r>
        <w:rPr>
          <w:b/>
        </w:rPr>
        <w:tab/>
        <w:t>Adjustment to PHS Project Budgets</w:t>
      </w:r>
    </w:p>
    <w:p w:rsidR="00276CCD" w:rsidRDefault="00276CCD" w:rsidP="00276CCD">
      <w:pPr>
        <w:ind w:left="2160" w:hanging="2160"/>
        <w:rPr>
          <w:b/>
        </w:rPr>
      </w:pPr>
    </w:p>
    <w:p w:rsidR="00276CCD" w:rsidRPr="00841F03" w:rsidRDefault="00276CCD" w:rsidP="00276CCD">
      <w:pPr>
        <w:ind w:left="2160" w:hanging="2160"/>
        <w:rPr>
          <w:b/>
        </w:rPr>
      </w:pPr>
      <w:r>
        <w:rPr>
          <w:b/>
        </w:rPr>
        <w:t xml:space="preserve">Strategic Direction:  Goal 1, Objective 3 – </w:t>
      </w:r>
      <w:r w:rsidRPr="00841F03">
        <w:rPr>
          <w:b/>
        </w:rPr>
        <w:t>Be operationally efficient in order to maintain a low cost of attendance for students</w:t>
      </w:r>
    </w:p>
    <w:p w:rsidR="00276CCD" w:rsidRDefault="00276CCD" w:rsidP="00276CCD">
      <w:pPr>
        <w:rPr>
          <w:b/>
        </w:rPr>
      </w:pPr>
    </w:p>
    <w:p w:rsidR="00276CCD" w:rsidRDefault="00276CCD" w:rsidP="00276CCD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  <w:t>Dr.</w:t>
      </w:r>
      <w:r w:rsidR="00F5494A">
        <w:rPr>
          <w:b/>
        </w:rPr>
        <w:t xml:space="preserve"> David </w:t>
      </w:r>
      <w:proofErr w:type="spellStart"/>
      <w:r w:rsidR="00F5494A">
        <w:rPr>
          <w:b/>
        </w:rPr>
        <w:t>Hellmich</w:t>
      </w:r>
      <w:proofErr w:type="spellEnd"/>
      <w:r w:rsidR="00F5494A">
        <w:rPr>
          <w:b/>
        </w:rPr>
        <w:t xml:space="preserve"> and </w:t>
      </w:r>
      <w:r w:rsidR="00433A4B">
        <w:rPr>
          <w:b/>
        </w:rPr>
        <w:t>Melissa Dye</w:t>
      </w:r>
    </w:p>
    <w:p w:rsidR="00276CCD" w:rsidRDefault="00276CCD" w:rsidP="00276CCD">
      <w:pPr>
        <w:rPr>
          <w:b/>
        </w:rPr>
      </w:pPr>
    </w:p>
    <w:p w:rsidR="00276CCD" w:rsidRDefault="00276CCD" w:rsidP="00276CCD">
      <w:pPr>
        <w:rPr>
          <w:b/>
        </w:rPr>
      </w:pPr>
      <w:r>
        <w:rPr>
          <w:b/>
        </w:rPr>
        <w:t>Presentation:</w:t>
      </w:r>
    </w:p>
    <w:p w:rsidR="00276CCD" w:rsidRDefault="00276CCD" w:rsidP="00276CCD">
      <w:pPr>
        <w:ind w:firstLine="720"/>
      </w:pPr>
      <w:r>
        <w:t>After all bids were re</w:t>
      </w:r>
      <w:r w:rsidR="00F5494A">
        <w:t>ceived for the Underground Storage Tank and the Fire Protection System, the Underground Storage Tank came in under budget by $15,150</w:t>
      </w:r>
      <w:r>
        <w:t xml:space="preserve"> and bid</w:t>
      </w:r>
      <w:r w:rsidR="00F5494A">
        <w:t xml:space="preserve">s for Fire Protection System </w:t>
      </w:r>
      <w:r>
        <w:t>came in over bud</w:t>
      </w:r>
      <w:r w:rsidR="00F5494A">
        <w:t>get by $11,634</w:t>
      </w:r>
      <w:r>
        <w:t>.  In total, the two pr</w:t>
      </w:r>
      <w:r w:rsidR="00F5494A">
        <w:t>ojects are coming in at $3,515</w:t>
      </w:r>
      <w:r>
        <w:t xml:space="preserve"> </w:t>
      </w:r>
      <w:r w:rsidR="00F5494A">
        <w:t>under budget including contingency.</w:t>
      </w:r>
    </w:p>
    <w:p w:rsidR="00276CCD" w:rsidRDefault="00276CCD" w:rsidP="00276CCD"/>
    <w:p w:rsidR="00276CCD" w:rsidRPr="00C33627" w:rsidRDefault="00276CCD" w:rsidP="00F5494A"/>
    <w:p w:rsidR="00276CCD" w:rsidRDefault="00276CCD" w:rsidP="00276CCD">
      <w:pPr>
        <w:rPr>
          <w:b/>
        </w:rPr>
      </w:pPr>
      <w:r w:rsidRPr="00AE7B11">
        <w:rPr>
          <w:b/>
        </w:rPr>
        <w:t>Recommendation</w:t>
      </w:r>
      <w:r>
        <w:rPr>
          <w:b/>
        </w:rPr>
        <w:t>:</w:t>
      </w:r>
    </w:p>
    <w:p w:rsidR="00276CCD" w:rsidRDefault="00276CCD" w:rsidP="00276CCD">
      <w:pPr>
        <w:ind w:firstLine="720"/>
        <w:rPr>
          <w:b/>
        </w:rPr>
      </w:pPr>
      <w:r w:rsidRPr="00AE7B11">
        <w:t>The administration recom</w:t>
      </w:r>
      <w:r>
        <w:t xml:space="preserve">mends the Board approve a budget adjustment reducing the </w:t>
      </w:r>
      <w:r w:rsidR="00F5494A">
        <w:t>Underground Storage Tank budget by $12,000, increasing the Fire Protection System</w:t>
      </w:r>
      <w:r>
        <w:t xml:space="preserve"> budg</w:t>
      </w:r>
      <w:r w:rsidR="00F5494A">
        <w:t>et by that same amount</w:t>
      </w:r>
      <w:r>
        <w:t>.</w:t>
      </w:r>
    </w:p>
    <w:p w:rsidR="00276CCD" w:rsidRDefault="00276CCD" w:rsidP="00276CCD"/>
    <w:p w:rsidR="00276CCD" w:rsidRDefault="00276CCD" w:rsidP="00276CCD"/>
    <w:p w:rsidR="008225C9" w:rsidRPr="00276CCD" w:rsidRDefault="0004163B" w:rsidP="00276CCD">
      <w:pPr>
        <w:spacing w:after="160" w:line="259" w:lineRule="auto"/>
        <w:rPr>
          <w:rFonts w:eastAsiaTheme="minorHAnsi"/>
          <w:b/>
        </w:rPr>
      </w:pPr>
    </w:p>
    <w:sectPr w:rsidR="008225C9" w:rsidRPr="0027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D"/>
    <w:rsid w:val="0004163B"/>
    <w:rsid w:val="001323CC"/>
    <w:rsid w:val="00254E05"/>
    <w:rsid w:val="00276CCD"/>
    <w:rsid w:val="00433A4B"/>
    <w:rsid w:val="008D5E6E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4A6F7-814F-4BE2-AB0C-5B0FB28D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EmmaLea Bittner</cp:lastModifiedBy>
  <cp:revision>2</cp:revision>
  <dcterms:created xsi:type="dcterms:W3CDTF">2019-02-18T15:52:00Z</dcterms:created>
  <dcterms:modified xsi:type="dcterms:W3CDTF">2019-02-18T15:52:00Z</dcterms:modified>
</cp:coreProperties>
</file>