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CA805" w14:textId="298091D7" w:rsidR="00C814BD" w:rsidRPr="00C814BD" w:rsidRDefault="00C814BD">
      <w:pPr>
        <w:rPr>
          <w:rFonts w:ascii="Arial" w:hAnsi="Arial" w:cs="Arial"/>
          <w:b/>
          <w:bCs/>
        </w:rPr>
      </w:pPr>
      <w:bookmarkStart w:id="0" w:name="_GoBack"/>
      <w:bookmarkEnd w:id="0"/>
      <w:r w:rsidRPr="0051646B">
        <w:rPr>
          <w:rFonts w:ascii="Arial" w:hAnsi="Arial" w:cs="Arial"/>
          <w:b/>
          <w:bCs/>
        </w:rPr>
        <w:t>Date:</w:t>
      </w:r>
      <w:r w:rsidRPr="00C814B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14BD">
        <w:rPr>
          <w:rFonts w:ascii="Arial" w:hAnsi="Arial" w:cs="Arial"/>
          <w:b/>
          <w:bCs/>
        </w:rPr>
        <w:t>June 22, 2020</w:t>
      </w:r>
    </w:p>
    <w:p w14:paraId="3876936D" w14:textId="01347D26" w:rsidR="00C814BD" w:rsidRDefault="00C814BD">
      <w:pPr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14BD">
        <w:rPr>
          <w:rFonts w:ascii="Arial" w:hAnsi="Arial" w:cs="Arial"/>
          <w:b/>
          <w:bCs/>
          <w:u w:val="single"/>
        </w:rPr>
        <w:t>Members:</w:t>
      </w:r>
    </w:p>
    <w:p w14:paraId="7427EEAF" w14:textId="10EAE541" w:rsidR="00C814BD" w:rsidRDefault="00C814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Kent Sorenson</w:t>
      </w:r>
      <w:r>
        <w:rPr>
          <w:rFonts w:ascii="Arial" w:hAnsi="Arial" w:cs="Arial"/>
        </w:rPr>
        <w:tab/>
        <w:t>Sauk Valley College: Secretary</w:t>
      </w:r>
    </w:p>
    <w:p w14:paraId="1E69B0B4" w14:textId="4E779C60" w:rsidR="00C814BD" w:rsidRDefault="00C814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Steven Frommelt</w:t>
      </w:r>
      <w:r>
        <w:rPr>
          <w:rFonts w:ascii="Arial" w:hAnsi="Arial" w:cs="Arial"/>
        </w:rPr>
        <w:tab/>
        <w:t>Black Hawk College: Vice Chair</w:t>
      </w:r>
    </w:p>
    <w:p w14:paraId="5DB6F17B" w14:textId="3D51A565" w:rsidR="00C814BD" w:rsidRDefault="00C814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Sean Sullivan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Triton College: Treasurer</w:t>
      </w:r>
    </w:p>
    <w:p w14:paraId="0042F301" w14:textId="3CEF184A" w:rsidR="00C814BD" w:rsidRDefault="00C814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Ron Ally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Harper College: At Large</w:t>
      </w:r>
    </w:p>
    <w:p w14:paraId="3B83B396" w14:textId="0186F429" w:rsidR="00C814BD" w:rsidRDefault="00C814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Ellen Roberts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DuPage College (At Large Member 7/1/20)</w:t>
      </w:r>
    </w:p>
    <w:p w14:paraId="315173C1" w14:textId="06200653" w:rsidR="00C814BD" w:rsidRPr="00C814BD" w:rsidRDefault="00C814B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14BD">
        <w:rPr>
          <w:rFonts w:ascii="Arial" w:hAnsi="Arial" w:cs="Arial"/>
          <w:b/>
          <w:bCs/>
          <w:u w:val="single"/>
        </w:rPr>
        <w:t>Others:</w:t>
      </w:r>
    </w:p>
    <w:p w14:paraId="49EF8715" w14:textId="11E7169C" w:rsidR="00C814BD" w:rsidRDefault="00C814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Mike Nugent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Executive Director</w:t>
      </w:r>
    </w:p>
    <w:p w14:paraId="695B184A" w14:textId="373E6C4F" w:rsidR="00C814BD" w:rsidRDefault="00C814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Frank Cella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Marsh USA</w:t>
      </w:r>
    </w:p>
    <w:p w14:paraId="70CDD5C2" w14:textId="32803EAB" w:rsidR="00C814BD" w:rsidRDefault="00C814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Tom Flynn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Marsh USA</w:t>
      </w:r>
    </w:p>
    <w:p w14:paraId="7CF0EEB9" w14:textId="560CF1E0" w:rsidR="00C814BD" w:rsidRDefault="00C814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Marl</w:t>
      </w:r>
      <w:r w:rsidR="0051646B">
        <w:rPr>
          <w:rFonts w:ascii="Arial" w:hAnsi="Arial" w:cs="Arial"/>
        </w:rPr>
        <w:t>é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Hurtado</w:t>
      </w:r>
      <w:r>
        <w:rPr>
          <w:rFonts w:ascii="Arial" w:hAnsi="Arial" w:cs="Arial"/>
        </w:rPr>
        <w:tab/>
        <w:t>March USA</w:t>
      </w:r>
    </w:p>
    <w:p w14:paraId="091D9AA7" w14:textId="4FC2BEA6" w:rsidR="0051646B" w:rsidRDefault="0051646B" w:rsidP="0051646B">
      <w:pPr>
        <w:rPr>
          <w:rFonts w:ascii="Arial" w:hAnsi="Arial" w:cs="Arial"/>
        </w:rPr>
      </w:pPr>
    </w:p>
    <w:p w14:paraId="7D18D92B" w14:textId="04B30BA7" w:rsidR="0051646B" w:rsidRDefault="0051646B" w:rsidP="0051646B">
      <w:pPr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Bob </w:t>
      </w:r>
      <w:proofErr w:type="spellStart"/>
      <w:r>
        <w:rPr>
          <w:rFonts w:ascii="Arial" w:hAnsi="Arial" w:cs="Arial"/>
        </w:rPr>
        <w:t>Tenuta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McHenry County College:</w:t>
      </w:r>
      <w:r>
        <w:rPr>
          <w:rFonts w:ascii="Arial" w:hAnsi="Arial" w:cs="Arial"/>
        </w:rPr>
        <w:tab/>
        <w:t>Chair</w:t>
      </w:r>
    </w:p>
    <w:p w14:paraId="34C3454B" w14:textId="49A8082C" w:rsidR="0051646B" w:rsidRDefault="0051646B" w:rsidP="0051646B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  <w:t>Illinois Community College Risk Management Consortium Executive Board Meeting</w:t>
      </w:r>
    </w:p>
    <w:p w14:paraId="6833C7DD" w14:textId="7C65D81A" w:rsidR="0051646B" w:rsidRDefault="0051646B" w:rsidP="0051646B">
      <w:pPr>
        <w:ind w:left="1440" w:hanging="1440"/>
        <w:rPr>
          <w:rFonts w:ascii="Arial" w:hAnsi="Arial" w:cs="Arial"/>
          <w:b/>
          <w:bCs/>
          <w:i/>
          <w:iCs/>
        </w:rPr>
      </w:pPr>
      <w:r w:rsidRPr="0051646B">
        <w:rPr>
          <w:rFonts w:ascii="Arial" w:hAnsi="Arial" w:cs="Arial"/>
          <w:b/>
          <w:bCs/>
          <w:i/>
          <w:iCs/>
        </w:rPr>
        <w:t>The ICCRMC Executive Board will meet Monday June 22, 2020 at 1:00 p.m. via Zoom.</w:t>
      </w:r>
    </w:p>
    <w:p w14:paraId="68C4632D" w14:textId="398E5889" w:rsidR="0051646B" w:rsidRDefault="0051646B" w:rsidP="0051646B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51646B">
        <w:rPr>
          <w:rFonts w:ascii="Arial" w:hAnsi="Arial" w:cs="Arial"/>
          <w:b/>
          <w:bCs/>
          <w:i/>
          <w:iCs/>
          <w:u w:val="single"/>
        </w:rPr>
        <w:t>Agenda</w:t>
      </w:r>
    </w:p>
    <w:p w14:paraId="24E75D6F" w14:textId="2AA8E3EA" w:rsidR="0051646B" w:rsidRDefault="0051646B" w:rsidP="005164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Call to </w:t>
      </w:r>
      <w:r w:rsidR="00B0077D">
        <w:rPr>
          <w:rFonts w:ascii="Arial" w:hAnsi="Arial" w:cs="Arial"/>
        </w:rPr>
        <w:t>O</w:t>
      </w:r>
      <w:r>
        <w:rPr>
          <w:rFonts w:ascii="Arial" w:hAnsi="Arial" w:cs="Arial"/>
        </w:rPr>
        <w:t>rder</w:t>
      </w:r>
    </w:p>
    <w:p w14:paraId="2C3C5A0E" w14:textId="77777777" w:rsidR="00B0077D" w:rsidRDefault="00B0077D" w:rsidP="00B0077D">
      <w:pPr>
        <w:pStyle w:val="ListParagraph"/>
        <w:ind w:left="1080"/>
        <w:rPr>
          <w:rFonts w:ascii="Arial" w:hAnsi="Arial" w:cs="Arial"/>
        </w:rPr>
      </w:pPr>
    </w:p>
    <w:p w14:paraId="72163959" w14:textId="2257A0F5" w:rsidR="0051646B" w:rsidRDefault="00B0077D" w:rsidP="005164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Roll Call</w:t>
      </w:r>
    </w:p>
    <w:p w14:paraId="5AA717C0" w14:textId="77777777" w:rsidR="00B0077D" w:rsidRPr="00B0077D" w:rsidRDefault="00B0077D" w:rsidP="00B0077D">
      <w:pPr>
        <w:pStyle w:val="ListParagraph"/>
        <w:rPr>
          <w:rFonts w:ascii="Arial" w:hAnsi="Arial" w:cs="Arial"/>
        </w:rPr>
      </w:pPr>
    </w:p>
    <w:p w14:paraId="32EA0211" w14:textId="787AE230" w:rsidR="00B0077D" w:rsidRDefault="00B0077D" w:rsidP="005164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Public Comment</w:t>
      </w:r>
    </w:p>
    <w:p w14:paraId="5E3979CB" w14:textId="77777777" w:rsidR="00B0077D" w:rsidRPr="00B0077D" w:rsidRDefault="00B0077D" w:rsidP="00B0077D">
      <w:pPr>
        <w:pStyle w:val="ListParagraph"/>
        <w:rPr>
          <w:rFonts w:ascii="Arial" w:hAnsi="Arial" w:cs="Arial"/>
        </w:rPr>
      </w:pPr>
    </w:p>
    <w:p w14:paraId="54073360" w14:textId="38CC9CC7" w:rsidR="00B0077D" w:rsidRDefault="00B0077D" w:rsidP="005164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Approval of the May 8, 2020 Executive Board of Director’s Meeting Minutes</w:t>
      </w:r>
    </w:p>
    <w:p w14:paraId="5C45D281" w14:textId="77777777" w:rsidR="00B0077D" w:rsidRPr="00B0077D" w:rsidRDefault="00B0077D" w:rsidP="00B0077D">
      <w:pPr>
        <w:pStyle w:val="ListParagraph"/>
        <w:rPr>
          <w:rFonts w:ascii="Arial" w:hAnsi="Arial" w:cs="Arial"/>
        </w:rPr>
      </w:pPr>
    </w:p>
    <w:p w14:paraId="1CA76120" w14:textId="4FE53A5D" w:rsidR="00B0077D" w:rsidRDefault="00B0077D" w:rsidP="005164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New Items:</w:t>
      </w:r>
    </w:p>
    <w:p w14:paraId="2D457AFC" w14:textId="77777777" w:rsidR="00B0077D" w:rsidRPr="00B0077D" w:rsidRDefault="00B0077D" w:rsidP="00B0077D">
      <w:pPr>
        <w:pStyle w:val="ListParagraph"/>
        <w:rPr>
          <w:rFonts w:ascii="Arial" w:hAnsi="Arial" w:cs="Arial"/>
        </w:rPr>
      </w:pPr>
    </w:p>
    <w:p w14:paraId="27FCEE0F" w14:textId="463370A3" w:rsidR="00B0077D" w:rsidRDefault="00B0077D" w:rsidP="00B0077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Review of the 2020-2021 Insurance Coverage Renewal, Member Allocations and Member Dividends</w:t>
      </w:r>
    </w:p>
    <w:p w14:paraId="3E74EA2B" w14:textId="77777777" w:rsidR="00B0077D" w:rsidRDefault="00B0077D" w:rsidP="00B0077D">
      <w:pPr>
        <w:pStyle w:val="ListParagraph"/>
        <w:ind w:left="1440"/>
        <w:rPr>
          <w:rFonts w:ascii="Arial" w:hAnsi="Arial" w:cs="Arial"/>
        </w:rPr>
      </w:pPr>
    </w:p>
    <w:p w14:paraId="7F1DE7EC" w14:textId="2216226D" w:rsidR="00B0077D" w:rsidRPr="00B0077D" w:rsidRDefault="00B0077D" w:rsidP="00B0077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sectPr w:rsidR="00B0077D" w:rsidRPr="00B007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C2BBB" w14:textId="77777777" w:rsidR="004059AF" w:rsidRDefault="004059AF" w:rsidP="003E33A1">
      <w:pPr>
        <w:spacing w:after="0" w:line="240" w:lineRule="auto"/>
      </w:pPr>
      <w:r>
        <w:separator/>
      </w:r>
    </w:p>
  </w:endnote>
  <w:endnote w:type="continuationSeparator" w:id="0">
    <w:p w14:paraId="00E2C403" w14:textId="77777777" w:rsidR="004059AF" w:rsidRDefault="004059AF" w:rsidP="003E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A4F65" w14:textId="77777777" w:rsidR="004059AF" w:rsidRDefault="004059AF" w:rsidP="003E33A1">
      <w:pPr>
        <w:spacing w:after="0" w:line="240" w:lineRule="auto"/>
      </w:pPr>
      <w:r>
        <w:separator/>
      </w:r>
    </w:p>
  </w:footnote>
  <w:footnote w:type="continuationSeparator" w:id="0">
    <w:p w14:paraId="41A77018" w14:textId="77777777" w:rsidR="004059AF" w:rsidRDefault="004059AF" w:rsidP="003E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FD1C7" w14:textId="2381599A" w:rsidR="003E33A1" w:rsidRPr="00FC6F04" w:rsidRDefault="003E33A1" w:rsidP="003E33A1">
    <w:pPr>
      <w:pStyle w:val="Heading1"/>
      <w:spacing w:after="0"/>
      <w:ind w:firstLine="720"/>
      <w:rPr>
        <w:szCs w:val="28"/>
      </w:rPr>
    </w:pPr>
    <w:r>
      <w:rPr>
        <w:noProof/>
        <w:szCs w:val="28"/>
      </w:rPr>
      <w:drawing>
        <wp:anchor distT="0" distB="0" distL="114300" distR="114300" simplePos="0" relativeHeight="251659264" behindDoc="1" locked="0" layoutInCell="1" allowOverlap="1" wp14:anchorId="2245F2C7" wp14:editId="72CF2BFF">
          <wp:simplePos x="0" y="0"/>
          <wp:positionH relativeFrom="column">
            <wp:posOffset>-666750</wp:posOffset>
          </wp:positionH>
          <wp:positionV relativeFrom="paragraph">
            <wp:posOffset>-161290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martTag w:uri="urn:schemas-microsoft-com:office:smarttags" w:element="place">
      <w:smartTag w:uri="urn:schemas-microsoft-com:office:smarttags" w:element="PlaceName">
        <w:r w:rsidRPr="00FC6F04">
          <w:rPr>
            <w:szCs w:val="28"/>
          </w:rPr>
          <w:t>Illinois</w:t>
        </w:r>
      </w:smartTag>
      <w:r w:rsidRPr="00FC6F04">
        <w:rPr>
          <w:szCs w:val="28"/>
        </w:rPr>
        <w:t xml:space="preserve"> </w:t>
      </w:r>
      <w:smartTag w:uri="urn:schemas-microsoft-com:office:smarttags" w:element="PlaceType">
        <w:r w:rsidRPr="00FC6F04">
          <w:rPr>
            <w:szCs w:val="28"/>
          </w:rPr>
          <w:t>Community College</w:t>
        </w:r>
      </w:smartTag>
    </w:smartTag>
    <w:r w:rsidRPr="00FC6F04">
      <w:rPr>
        <w:szCs w:val="28"/>
      </w:rPr>
      <w:t xml:space="preserve"> Risk Management Consortium</w:t>
    </w:r>
  </w:p>
  <w:p w14:paraId="5DFF697A" w14:textId="77777777" w:rsidR="003E33A1" w:rsidRDefault="003E33A1" w:rsidP="003E33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EXECUTIVE BOARD OF DIRECTORS MEETING</w:t>
    </w:r>
  </w:p>
  <w:p w14:paraId="2A7E5147" w14:textId="77777777" w:rsidR="003E33A1" w:rsidRDefault="003E33A1" w:rsidP="003E33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WEDNESDAY, JUNE 22, 2020, 1:00 P.M.</w:t>
    </w:r>
  </w:p>
  <w:p w14:paraId="4B00D01B" w14:textId="77777777" w:rsidR="003E33A1" w:rsidRPr="00285760" w:rsidRDefault="003E33A1" w:rsidP="003E33A1">
    <w:pPr>
      <w:pStyle w:val="BodyText"/>
      <w:spacing w:after="0"/>
      <w:jc w:val="center"/>
      <w:rPr>
        <w:b/>
        <w:bCs/>
        <w:sz w:val="16"/>
        <w:szCs w:val="16"/>
      </w:rPr>
    </w:pPr>
  </w:p>
  <w:p w14:paraId="5F3ECF22" w14:textId="77777777" w:rsidR="003E33A1" w:rsidRDefault="003E3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876FC"/>
    <w:multiLevelType w:val="hybridMultilevel"/>
    <w:tmpl w:val="2C2AB68E"/>
    <w:lvl w:ilvl="0" w:tplc="E0A4A3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C110AE"/>
    <w:multiLevelType w:val="hybridMultilevel"/>
    <w:tmpl w:val="99445A34"/>
    <w:lvl w:ilvl="0" w:tplc="905A39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30FE1"/>
    <w:multiLevelType w:val="hybridMultilevel"/>
    <w:tmpl w:val="663A30AA"/>
    <w:lvl w:ilvl="0" w:tplc="C5944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A1"/>
    <w:rsid w:val="00367C8D"/>
    <w:rsid w:val="003E33A1"/>
    <w:rsid w:val="004059AF"/>
    <w:rsid w:val="0051646B"/>
    <w:rsid w:val="005919E6"/>
    <w:rsid w:val="00B0077D"/>
    <w:rsid w:val="00C8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EAC5733"/>
  <w15:chartTrackingRefBased/>
  <w15:docId w15:val="{CA10C4AB-7001-4943-8780-599C3E20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3E33A1"/>
    <w:pPr>
      <w:keepNext/>
      <w:spacing w:after="480" w:line="240" w:lineRule="auto"/>
      <w:jc w:val="center"/>
      <w:outlineLvl w:val="0"/>
    </w:pPr>
    <w:rPr>
      <w:rFonts w:ascii="Arial" w:eastAsia="Times New Roman" w:hAnsi="Arial" w:cs="Arial"/>
      <w:b/>
      <w:bCs/>
      <w:small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3A1"/>
  </w:style>
  <w:style w:type="paragraph" w:styleId="Footer">
    <w:name w:val="footer"/>
    <w:basedOn w:val="Normal"/>
    <w:link w:val="FooterChar"/>
    <w:uiPriority w:val="99"/>
    <w:unhideWhenUsed/>
    <w:rsid w:val="003E3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3A1"/>
  </w:style>
  <w:style w:type="character" w:customStyle="1" w:styleId="Heading1Char">
    <w:name w:val="Heading 1 Char"/>
    <w:basedOn w:val="DefaultParagraphFont"/>
    <w:link w:val="Heading1"/>
    <w:rsid w:val="003E33A1"/>
    <w:rPr>
      <w:rFonts w:ascii="Arial" w:eastAsia="Times New Roman" w:hAnsi="Arial" w:cs="Arial"/>
      <w:b/>
      <w:bCs/>
      <w:smallCaps/>
      <w:sz w:val="28"/>
      <w:szCs w:val="32"/>
    </w:rPr>
  </w:style>
  <w:style w:type="paragraph" w:styleId="BodyText">
    <w:name w:val="Body Text"/>
    <w:basedOn w:val="Normal"/>
    <w:link w:val="BodyTextChar"/>
    <w:rsid w:val="003E33A1"/>
    <w:pPr>
      <w:tabs>
        <w:tab w:val="left" w:pos="720"/>
        <w:tab w:val="left" w:pos="1440"/>
        <w:tab w:val="left" w:pos="2160"/>
        <w:tab w:val="left" w:pos="2880"/>
      </w:tabs>
      <w:spacing w:after="24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E33A1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6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F2101-F2D0-4FEC-B33A-940FA4F1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Nugent</dc:creator>
  <cp:keywords/>
  <dc:description/>
  <cp:lastModifiedBy>Kent Sorenson</cp:lastModifiedBy>
  <cp:revision>2</cp:revision>
  <cp:lastPrinted>2020-06-08T19:13:00Z</cp:lastPrinted>
  <dcterms:created xsi:type="dcterms:W3CDTF">2020-06-13T18:18:00Z</dcterms:created>
  <dcterms:modified xsi:type="dcterms:W3CDTF">2020-06-13T18:18:00Z</dcterms:modified>
</cp:coreProperties>
</file>