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EA3E" w14:textId="77777777" w:rsidR="003F0748" w:rsidRDefault="003F0748" w:rsidP="003F07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7F5AC3" w14:textId="110F809E" w:rsidR="003F0748" w:rsidRPr="003F0748" w:rsidRDefault="003F0748" w:rsidP="003F074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F0748">
        <w:rPr>
          <w:rFonts w:ascii="Arial" w:hAnsi="Arial" w:cs="Arial"/>
          <w:b/>
          <w:bCs/>
          <w:sz w:val="24"/>
          <w:szCs w:val="24"/>
        </w:rPr>
        <w:t xml:space="preserve">Join Zoom Meeting </w:t>
      </w:r>
      <w:r w:rsidRPr="003F0748">
        <w:rPr>
          <w:rFonts w:ascii="Arial" w:hAnsi="Arial" w:cs="Arial"/>
          <w:b/>
          <w:bCs/>
          <w:sz w:val="24"/>
          <w:szCs w:val="24"/>
        </w:rPr>
        <w:br/>
      </w:r>
      <w:hyperlink r:id="rId10" w:history="1">
        <w:r w:rsidRPr="003F0748">
          <w:rPr>
            <w:rStyle w:val="Hyperlink"/>
            <w:rFonts w:ascii="Arial" w:hAnsi="Arial" w:cs="Arial"/>
            <w:b/>
            <w:bCs/>
            <w:sz w:val="20"/>
            <w:szCs w:val="20"/>
          </w:rPr>
          <w:t>https://us02web.zoom.us/j/81238161967?pwd=SL057KdqWUL4oTJ4jwZ5vn7N8hgXQ3.1</w:t>
        </w:r>
      </w:hyperlink>
      <w:r w:rsidRPr="003F074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C9BA44" w14:textId="77777777" w:rsidR="003F0748" w:rsidRPr="003F0748" w:rsidRDefault="003F0748" w:rsidP="003F07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0748">
        <w:rPr>
          <w:rFonts w:ascii="Arial" w:hAnsi="Arial" w:cs="Arial"/>
          <w:b/>
          <w:bCs/>
          <w:sz w:val="24"/>
          <w:szCs w:val="24"/>
        </w:rPr>
        <w:t xml:space="preserve">Meeting ID: 812 3816 1967 </w:t>
      </w:r>
      <w:r w:rsidRPr="003F0748">
        <w:rPr>
          <w:rFonts w:ascii="Arial" w:hAnsi="Arial" w:cs="Arial"/>
          <w:b/>
          <w:bCs/>
          <w:sz w:val="24"/>
          <w:szCs w:val="24"/>
        </w:rPr>
        <w:br/>
        <w:t xml:space="preserve">Passcode: 951494 </w:t>
      </w:r>
    </w:p>
    <w:p w14:paraId="77413E75" w14:textId="77777777" w:rsidR="003F0748" w:rsidRPr="00F9566C" w:rsidRDefault="003F0748" w:rsidP="00CF7FA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8D9FF2" w14:textId="490BDDCD" w:rsidR="0066706F" w:rsidRPr="0066706F" w:rsidRDefault="0066706F" w:rsidP="006670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706F">
        <w:rPr>
          <w:rFonts w:ascii="Arial" w:hAnsi="Arial" w:cs="Arial"/>
          <w:b/>
          <w:bCs/>
          <w:sz w:val="24"/>
          <w:szCs w:val="24"/>
        </w:rPr>
        <w:t>Agenda</w:t>
      </w:r>
    </w:p>
    <w:p w14:paraId="6748D8D6" w14:textId="77777777" w:rsidR="0066706F" w:rsidRPr="0066706F" w:rsidRDefault="0066706F" w:rsidP="006670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4E54F3" w14:textId="77777777" w:rsid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Call to Order</w:t>
      </w:r>
    </w:p>
    <w:p w14:paraId="33B465E4" w14:textId="77777777" w:rsidR="009F7BC9" w:rsidRDefault="009F7BC9" w:rsidP="009F7BC9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25D1DEB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Roll Call</w:t>
      </w:r>
    </w:p>
    <w:p w14:paraId="7F598C8F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29723CBE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Public Comment</w:t>
      </w:r>
    </w:p>
    <w:p w14:paraId="1E9102FE" w14:textId="77777777" w:rsidR="0066706F" w:rsidRPr="0066706F" w:rsidRDefault="0066706F" w:rsidP="0066706F">
      <w:pPr>
        <w:pStyle w:val="ListParagraph"/>
        <w:rPr>
          <w:rFonts w:cs="Arial"/>
          <w:sz w:val="22"/>
        </w:rPr>
      </w:pPr>
    </w:p>
    <w:p w14:paraId="3C2C8611" w14:textId="06D5D46A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Approval of Minutes from the </w:t>
      </w:r>
      <w:r w:rsidR="00501369">
        <w:rPr>
          <w:rFonts w:cs="Arial"/>
          <w:sz w:val="22"/>
        </w:rPr>
        <w:t>Septem</w:t>
      </w:r>
      <w:r w:rsidR="00B97DCF">
        <w:rPr>
          <w:rFonts w:cs="Arial"/>
          <w:sz w:val="22"/>
        </w:rPr>
        <w:t xml:space="preserve">ber </w:t>
      </w:r>
      <w:r w:rsidR="00501369">
        <w:rPr>
          <w:rFonts w:cs="Arial"/>
          <w:sz w:val="22"/>
        </w:rPr>
        <w:t>27</w:t>
      </w:r>
      <w:r w:rsidRPr="0066706F">
        <w:rPr>
          <w:rFonts w:cs="Arial"/>
          <w:sz w:val="22"/>
        </w:rPr>
        <w:t>, 202</w:t>
      </w:r>
      <w:r w:rsidR="00501369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Executive Board of Directors Meeting. </w:t>
      </w:r>
    </w:p>
    <w:p w14:paraId="13201212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</w:p>
    <w:p w14:paraId="5061F27D" w14:textId="2956D91E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approve the minutes from </w:t>
      </w:r>
      <w:r w:rsidR="00501369">
        <w:rPr>
          <w:rFonts w:cs="Arial"/>
          <w:sz w:val="22"/>
        </w:rPr>
        <w:t>September 2</w:t>
      </w:r>
      <w:r w:rsidR="003F0748">
        <w:rPr>
          <w:rFonts w:cs="Arial"/>
          <w:sz w:val="22"/>
        </w:rPr>
        <w:t>0</w:t>
      </w:r>
      <w:r w:rsidRPr="0066706F">
        <w:rPr>
          <w:rFonts w:cs="Arial"/>
          <w:sz w:val="22"/>
        </w:rPr>
        <w:t>, 202</w:t>
      </w:r>
      <w:r w:rsidR="00501369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Executive Board of Directors Meeting. </w:t>
      </w:r>
    </w:p>
    <w:p w14:paraId="58A076DB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1EFC9A69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2160"/>
          <w:tab w:val="clear" w:pos="2880"/>
          <w:tab w:val="left" w:pos="720"/>
        </w:tabs>
        <w:spacing w:after="0"/>
        <w:jc w:val="left"/>
        <w:rPr>
          <w:rFonts w:cs="Arial"/>
          <w:color w:val="000000" w:themeColor="text1"/>
          <w:sz w:val="22"/>
        </w:rPr>
      </w:pPr>
      <w:r w:rsidRPr="0066706F">
        <w:rPr>
          <w:rFonts w:cs="Arial"/>
          <w:color w:val="000000" w:themeColor="text1"/>
          <w:sz w:val="22"/>
        </w:rPr>
        <w:t>CCMSI</w:t>
      </w:r>
    </w:p>
    <w:p w14:paraId="5BBC625E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000000" w:themeColor="text1"/>
          <w:sz w:val="22"/>
        </w:rPr>
      </w:pPr>
    </w:p>
    <w:p w14:paraId="6516A123" w14:textId="77777777" w:rsidR="0066706F" w:rsidRPr="0066706F" w:rsidRDefault="0066706F" w:rsidP="0066706F">
      <w:pPr>
        <w:pStyle w:val="BodyText"/>
        <w:numPr>
          <w:ilvl w:val="1"/>
          <w:numId w:val="24"/>
        </w:numPr>
        <w:tabs>
          <w:tab w:val="clear" w:pos="2160"/>
          <w:tab w:val="clear" w:pos="2880"/>
        </w:tabs>
        <w:spacing w:after="0"/>
        <w:jc w:val="left"/>
        <w:rPr>
          <w:rFonts w:cs="Arial"/>
          <w:color w:val="000000" w:themeColor="text1"/>
          <w:sz w:val="22"/>
        </w:rPr>
      </w:pPr>
      <w:r w:rsidRPr="0066706F">
        <w:rPr>
          <w:rFonts w:cs="Arial"/>
          <w:color w:val="000000" w:themeColor="text1"/>
          <w:sz w:val="22"/>
        </w:rPr>
        <w:t>Approval to Enter Closed Session for the Purpose of Discussing Pending Litigation</w:t>
      </w:r>
    </w:p>
    <w:p w14:paraId="3030B89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color w:val="000000" w:themeColor="text1"/>
          <w:sz w:val="22"/>
        </w:rPr>
      </w:pPr>
    </w:p>
    <w:p w14:paraId="58277DBB" w14:textId="77777777" w:rsidR="0066706F" w:rsidRPr="0066706F" w:rsidRDefault="0066706F" w:rsidP="0066706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Action:</w:t>
      </w:r>
      <w:r w:rsidRPr="0066706F">
        <w:rPr>
          <w:rFonts w:cs="Arial"/>
          <w:sz w:val="22"/>
        </w:rPr>
        <w:tab/>
      </w:r>
      <w:r w:rsidRPr="0066706F">
        <w:rPr>
          <w:rFonts w:cs="Arial"/>
          <w:sz w:val="22"/>
        </w:rPr>
        <w:tab/>
        <w:t xml:space="preserve">Motion to enter Closed Session. </w:t>
      </w:r>
    </w:p>
    <w:p w14:paraId="7E0F6431" w14:textId="77777777" w:rsidR="0066706F" w:rsidRPr="0066706F" w:rsidRDefault="0066706F" w:rsidP="0066706F">
      <w:pPr>
        <w:pStyle w:val="BodyText"/>
        <w:tabs>
          <w:tab w:val="clear" w:pos="720"/>
          <w:tab w:val="clear" w:pos="2160"/>
          <w:tab w:val="clear" w:pos="2880"/>
        </w:tabs>
        <w:spacing w:after="0"/>
        <w:ind w:left="720"/>
        <w:jc w:val="left"/>
        <w:rPr>
          <w:rFonts w:cs="Arial"/>
          <w:color w:val="FF0000"/>
          <w:sz w:val="22"/>
        </w:rPr>
      </w:pPr>
    </w:p>
    <w:p w14:paraId="2F83B645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  <w:r w:rsidRPr="0066706F">
        <w:rPr>
          <w:rFonts w:cs="Arial"/>
          <w:sz w:val="22"/>
          <w:szCs w:val="22"/>
        </w:rPr>
        <w:t>New Items</w:t>
      </w:r>
    </w:p>
    <w:p w14:paraId="6AF44251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  <w:szCs w:val="22"/>
        </w:rPr>
      </w:pPr>
    </w:p>
    <w:p w14:paraId="3EDAB493" w14:textId="11938978" w:rsidR="0024327A" w:rsidRDefault="0066706F" w:rsidP="0024327A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of the </w:t>
      </w:r>
      <w:r w:rsidR="00B97DCF">
        <w:rPr>
          <w:rFonts w:cs="Arial"/>
          <w:sz w:val="22"/>
        </w:rPr>
        <w:t>December</w:t>
      </w:r>
      <w:r w:rsidRPr="0066706F">
        <w:rPr>
          <w:rFonts w:cs="Arial"/>
          <w:sz w:val="22"/>
        </w:rPr>
        <w:t xml:space="preserve"> 31, 202</w:t>
      </w:r>
      <w:r w:rsidR="00501369">
        <w:rPr>
          <w:rFonts w:cs="Arial"/>
          <w:sz w:val="22"/>
        </w:rPr>
        <w:t>4</w:t>
      </w:r>
      <w:r w:rsidRPr="0066706F">
        <w:rPr>
          <w:rFonts w:cs="Arial"/>
          <w:sz w:val="22"/>
        </w:rPr>
        <w:t xml:space="preserve"> Treasurer’s Report</w:t>
      </w:r>
    </w:p>
    <w:p w14:paraId="58A819E8" w14:textId="726CF0BE" w:rsidR="0066706F" w:rsidRDefault="0066706F" w:rsidP="0024327A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24327A">
        <w:rPr>
          <w:rFonts w:cs="Arial"/>
          <w:sz w:val="22"/>
        </w:rPr>
        <w:t xml:space="preserve">Review of the </w:t>
      </w:r>
      <w:r w:rsidR="00B97DCF" w:rsidRPr="0024327A">
        <w:rPr>
          <w:rFonts w:cs="Arial"/>
          <w:sz w:val="22"/>
        </w:rPr>
        <w:t>202</w:t>
      </w:r>
      <w:r w:rsidR="00501369">
        <w:rPr>
          <w:rFonts w:cs="Arial"/>
          <w:sz w:val="22"/>
        </w:rPr>
        <w:t>5</w:t>
      </w:r>
      <w:r w:rsidR="00B97DCF" w:rsidRPr="0024327A">
        <w:rPr>
          <w:rFonts w:cs="Arial"/>
          <w:sz w:val="22"/>
        </w:rPr>
        <w:t xml:space="preserve"> Actuary</w:t>
      </w:r>
      <w:r w:rsidR="00232525">
        <w:rPr>
          <w:rFonts w:cs="Arial"/>
          <w:sz w:val="22"/>
        </w:rPr>
        <w:t xml:space="preserve"> Report and Funding Estimates</w:t>
      </w:r>
    </w:p>
    <w:p w14:paraId="11386FB2" w14:textId="76D2B89E" w:rsidR="009467E3" w:rsidRDefault="007804E4" w:rsidP="0024327A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Insurance Market Update</w:t>
      </w:r>
    </w:p>
    <w:p w14:paraId="0A92632F" w14:textId="4A61D0B6" w:rsidR="007804E4" w:rsidRDefault="007804E4" w:rsidP="0024327A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>Renewal Strategy and Budget</w:t>
      </w:r>
    </w:p>
    <w:p w14:paraId="7F1ACE46" w14:textId="7647E2A4" w:rsidR="001D0241" w:rsidRDefault="00B97DCF" w:rsidP="001D0241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24327A">
        <w:rPr>
          <w:rFonts w:cs="Arial"/>
          <w:sz w:val="22"/>
        </w:rPr>
        <w:t>Discussion on the 202</w:t>
      </w:r>
      <w:r w:rsidR="00501369">
        <w:rPr>
          <w:rFonts w:cs="Arial"/>
          <w:sz w:val="22"/>
        </w:rPr>
        <w:t>5</w:t>
      </w:r>
      <w:r w:rsidRPr="0024327A">
        <w:rPr>
          <w:rFonts w:cs="Arial"/>
          <w:sz w:val="22"/>
        </w:rPr>
        <w:t xml:space="preserve"> Dividend Plan</w:t>
      </w:r>
    </w:p>
    <w:p w14:paraId="3E1BC602" w14:textId="266C603D" w:rsidR="0066706F" w:rsidRPr="009467E3" w:rsidRDefault="0066706F" w:rsidP="009467E3">
      <w:pPr>
        <w:pStyle w:val="BodyText"/>
        <w:numPr>
          <w:ilvl w:val="1"/>
          <w:numId w:val="24"/>
        </w:numPr>
        <w:tabs>
          <w:tab w:val="clear" w:pos="720"/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9467E3">
        <w:rPr>
          <w:rFonts w:cs="Arial"/>
          <w:sz w:val="22"/>
        </w:rPr>
        <w:t xml:space="preserve">Executive Director Discussion of Other Items </w:t>
      </w:r>
    </w:p>
    <w:p w14:paraId="6EE192E6" w14:textId="77777777" w:rsidR="00B97DCF" w:rsidRPr="0066706F" w:rsidRDefault="00B97DCF" w:rsidP="00B97DC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768F1357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Miscellaneous</w:t>
      </w:r>
    </w:p>
    <w:p w14:paraId="69E5D4EF" w14:textId="77777777" w:rsidR="0066706F" w:rsidRP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720"/>
        <w:jc w:val="left"/>
        <w:rPr>
          <w:rFonts w:cs="Arial"/>
          <w:sz w:val="22"/>
        </w:rPr>
      </w:pPr>
    </w:p>
    <w:p w14:paraId="3126B70E" w14:textId="4D0D0A03" w:rsidR="0066706F" w:rsidRDefault="0066706F" w:rsidP="0066706F">
      <w:pPr>
        <w:pStyle w:val="BodyText"/>
        <w:numPr>
          <w:ilvl w:val="1"/>
          <w:numId w:val="24"/>
        </w:numPr>
        <w:tabs>
          <w:tab w:val="clear" w:pos="72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 xml:space="preserve">Review Agenda for </w:t>
      </w:r>
      <w:r w:rsidR="00B97DCF">
        <w:rPr>
          <w:rFonts w:cs="Arial"/>
          <w:sz w:val="22"/>
        </w:rPr>
        <w:t>February</w:t>
      </w:r>
      <w:r w:rsidRPr="0066706F">
        <w:rPr>
          <w:rFonts w:cs="Arial"/>
          <w:sz w:val="22"/>
        </w:rPr>
        <w:t xml:space="preserve"> </w:t>
      </w:r>
      <w:r w:rsidR="00501369">
        <w:rPr>
          <w:rFonts w:cs="Arial"/>
          <w:sz w:val="22"/>
        </w:rPr>
        <w:t>21</w:t>
      </w:r>
      <w:r w:rsidRPr="0066706F">
        <w:rPr>
          <w:rFonts w:cs="Arial"/>
          <w:sz w:val="22"/>
        </w:rPr>
        <w:t>, 202</w:t>
      </w:r>
      <w:r w:rsidR="00501369">
        <w:rPr>
          <w:rFonts w:cs="Arial"/>
          <w:sz w:val="22"/>
        </w:rPr>
        <w:t>5</w:t>
      </w:r>
      <w:r w:rsidRPr="0066706F">
        <w:rPr>
          <w:rFonts w:cs="Arial"/>
          <w:sz w:val="22"/>
        </w:rPr>
        <w:t xml:space="preserve"> Full Board of Directors Meeting</w:t>
      </w:r>
    </w:p>
    <w:p w14:paraId="7E151173" w14:textId="65F2E920" w:rsidR="00125DED" w:rsidRDefault="00125DED" w:rsidP="00125DED">
      <w:pPr>
        <w:pStyle w:val="BodyText"/>
        <w:numPr>
          <w:ilvl w:val="1"/>
          <w:numId w:val="24"/>
        </w:numPr>
        <w:spacing w:after="0"/>
        <w:jc w:val="left"/>
        <w:rPr>
          <w:sz w:val="22"/>
        </w:rPr>
      </w:pPr>
      <w:r>
        <w:rPr>
          <w:sz w:val="22"/>
        </w:rPr>
        <w:t>Review 202</w:t>
      </w:r>
      <w:r w:rsidR="00501369">
        <w:rPr>
          <w:sz w:val="22"/>
        </w:rPr>
        <w:t>5</w:t>
      </w:r>
      <w:r w:rsidR="00054213">
        <w:rPr>
          <w:sz w:val="22"/>
        </w:rPr>
        <w:t xml:space="preserve"> </w:t>
      </w:r>
      <w:r>
        <w:rPr>
          <w:sz w:val="22"/>
        </w:rPr>
        <w:t>Meeting Calendar</w:t>
      </w:r>
    </w:p>
    <w:p w14:paraId="094B5CC5" w14:textId="77777777" w:rsidR="00125DED" w:rsidRDefault="00125DED" w:rsidP="00125DED">
      <w:pPr>
        <w:pStyle w:val="BodyText"/>
        <w:spacing w:after="0"/>
        <w:ind w:left="1440"/>
        <w:jc w:val="left"/>
        <w:rPr>
          <w:sz w:val="22"/>
        </w:rPr>
      </w:pPr>
    </w:p>
    <w:p w14:paraId="2B32ABF0" w14:textId="77777777" w:rsidR="00125DED" w:rsidRDefault="00125DED" w:rsidP="00125DED">
      <w:pPr>
        <w:pStyle w:val="BodyText"/>
        <w:spacing w:after="0"/>
        <w:ind w:left="720"/>
        <w:jc w:val="left"/>
        <w:rPr>
          <w:sz w:val="22"/>
        </w:rPr>
      </w:pPr>
      <w:r>
        <w:rPr>
          <w:sz w:val="22"/>
        </w:rPr>
        <w:t>Meeting Calendar – Executive Board of Directors</w:t>
      </w:r>
    </w:p>
    <w:p w14:paraId="7A98DF77" w14:textId="77777777" w:rsidR="00125DED" w:rsidRDefault="00125DED" w:rsidP="003F0748">
      <w:pPr>
        <w:pStyle w:val="BodyText"/>
        <w:spacing w:after="0"/>
        <w:jc w:val="left"/>
        <w:rPr>
          <w:sz w:val="22"/>
        </w:rPr>
      </w:pPr>
    </w:p>
    <w:p w14:paraId="2E9C2326" w14:textId="190BB1B9" w:rsidR="003F0748" w:rsidRDefault="003F0748" w:rsidP="003F0748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Feb 14, 2025</w:t>
      </w:r>
      <w:r w:rsidR="00301842">
        <w:rPr>
          <w:sz w:val="22"/>
        </w:rPr>
        <w:t xml:space="preserve"> (Zoom)</w:t>
      </w:r>
    </w:p>
    <w:p w14:paraId="535784A4" w14:textId="6DF39B6E" w:rsidR="00301842" w:rsidRDefault="00301842" w:rsidP="003F0748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June 11, 2025 (COD)</w:t>
      </w:r>
    </w:p>
    <w:p w14:paraId="28075A74" w14:textId="7888EA55" w:rsidR="00301842" w:rsidRDefault="00301842" w:rsidP="003F0748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September 19, 2025 (Zoom)</w:t>
      </w:r>
    </w:p>
    <w:p w14:paraId="490B3A29" w14:textId="7C4CE2EA" w:rsidR="00301842" w:rsidRDefault="00301842" w:rsidP="003F0748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5C1DFA0" w14:textId="77777777" w:rsidR="00125DED" w:rsidRDefault="00125DED" w:rsidP="00125DED">
      <w:pPr>
        <w:pStyle w:val="BodyText"/>
        <w:spacing w:after="0"/>
        <w:ind w:left="720"/>
        <w:jc w:val="left"/>
        <w:rPr>
          <w:sz w:val="22"/>
        </w:rPr>
      </w:pPr>
      <w:r>
        <w:rPr>
          <w:sz w:val="22"/>
        </w:rPr>
        <w:t>Meeting Calendar  – Full Board of Directors</w:t>
      </w:r>
    </w:p>
    <w:p w14:paraId="1B05CC30" w14:textId="3DD6D7F4" w:rsidR="00C4750D" w:rsidRDefault="00C4750D" w:rsidP="00C4750D">
      <w:pPr>
        <w:pStyle w:val="BodyText"/>
        <w:spacing w:after="0"/>
        <w:ind w:left="1800"/>
        <w:jc w:val="left"/>
        <w:rPr>
          <w:sz w:val="22"/>
        </w:rPr>
      </w:pPr>
    </w:p>
    <w:p w14:paraId="1351DF09" w14:textId="643A2002" w:rsidR="00301842" w:rsidRDefault="00125DED" w:rsidP="00125DED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</w:r>
      <w:r w:rsidR="003F0748">
        <w:rPr>
          <w:sz w:val="22"/>
        </w:rPr>
        <w:tab/>
      </w:r>
      <w:r w:rsidR="003F0748">
        <w:rPr>
          <w:sz w:val="22"/>
        </w:rPr>
        <w:tab/>
        <w:t>Feb 21, 2025</w:t>
      </w:r>
      <w:r w:rsidR="00301842">
        <w:rPr>
          <w:sz w:val="22"/>
        </w:rPr>
        <w:t xml:space="preserve"> (Zoom)</w:t>
      </w:r>
    </w:p>
    <w:p w14:paraId="5EA250E8" w14:textId="09713B27" w:rsidR="00301842" w:rsidRDefault="00301842" w:rsidP="00125DED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June 18, 2025 (COD)</w:t>
      </w:r>
    </w:p>
    <w:p w14:paraId="39873747" w14:textId="3DA0EB8A" w:rsidR="00301842" w:rsidRDefault="00301842" w:rsidP="00125DED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September 26, 2025 (Zoom)</w:t>
      </w:r>
    </w:p>
    <w:p w14:paraId="766CCE30" w14:textId="77777777" w:rsidR="00301842" w:rsidRDefault="00301842" w:rsidP="00125DED">
      <w:pPr>
        <w:pStyle w:val="BodyText"/>
        <w:spacing w:after="0"/>
        <w:jc w:val="left"/>
        <w:rPr>
          <w:sz w:val="22"/>
        </w:rPr>
      </w:pPr>
    </w:p>
    <w:p w14:paraId="4EA7BDF2" w14:textId="010EFBC8" w:rsidR="00125DED" w:rsidRDefault="00125DED" w:rsidP="00125DED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  <w:t>Meeting Calendar  – Safety Committee</w:t>
      </w:r>
      <w:r w:rsidR="00301842">
        <w:rPr>
          <w:sz w:val="22"/>
        </w:rPr>
        <w:t xml:space="preserve"> (All Remote)</w:t>
      </w:r>
    </w:p>
    <w:p w14:paraId="294C5D21" w14:textId="77777777" w:rsidR="00C4750D" w:rsidRDefault="00C4750D" w:rsidP="00C4750D">
      <w:pPr>
        <w:pStyle w:val="BodyText"/>
        <w:spacing w:after="0"/>
        <w:jc w:val="left"/>
        <w:rPr>
          <w:sz w:val="22"/>
        </w:rPr>
      </w:pPr>
    </w:p>
    <w:p w14:paraId="1BE57880" w14:textId="757F9388" w:rsidR="003F0748" w:rsidRDefault="003F0748" w:rsidP="00C4750D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Feb 20, 2025</w:t>
      </w:r>
    </w:p>
    <w:p w14:paraId="75E4F346" w14:textId="567EA4DF" w:rsidR="00301842" w:rsidRDefault="00301842" w:rsidP="00C4750D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June 17, 2025</w:t>
      </w:r>
    </w:p>
    <w:p w14:paraId="20DE4F1B" w14:textId="11667DA4" w:rsidR="00301842" w:rsidRDefault="00301842" w:rsidP="00C4750D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September 25, 2025</w:t>
      </w:r>
    </w:p>
    <w:p w14:paraId="18CD84C6" w14:textId="77777777" w:rsidR="00301842" w:rsidRDefault="00301842" w:rsidP="00C4750D">
      <w:pPr>
        <w:pStyle w:val="BodyText"/>
        <w:spacing w:after="0"/>
        <w:jc w:val="left"/>
        <w:rPr>
          <w:sz w:val="22"/>
        </w:rPr>
      </w:pPr>
    </w:p>
    <w:p w14:paraId="73C1EC1E" w14:textId="623B172A" w:rsidR="00C4750D" w:rsidRDefault="00C4750D" w:rsidP="00C4750D">
      <w:pPr>
        <w:pStyle w:val="BodyText"/>
        <w:spacing w:after="0"/>
        <w:jc w:val="left"/>
        <w:rPr>
          <w:sz w:val="22"/>
        </w:rPr>
      </w:pPr>
      <w:r>
        <w:rPr>
          <w:sz w:val="22"/>
        </w:rPr>
        <w:tab/>
        <w:t>Meeting Calendar -  Claim Review</w:t>
      </w:r>
    </w:p>
    <w:p w14:paraId="3341C0FA" w14:textId="41B711B1" w:rsidR="00C4750D" w:rsidRDefault="00C4750D" w:rsidP="00C4750D">
      <w:pPr>
        <w:pStyle w:val="BodyText"/>
        <w:numPr>
          <w:ilvl w:val="0"/>
          <w:numId w:val="32"/>
        </w:numPr>
        <w:spacing w:after="0"/>
        <w:jc w:val="left"/>
        <w:rPr>
          <w:sz w:val="22"/>
        </w:rPr>
      </w:pPr>
      <w:r>
        <w:rPr>
          <w:sz w:val="22"/>
        </w:rPr>
        <w:t>TBD</w:t>
      </w:r>
    </w:p>
    <w:p w14:paraId="354972F2" w14:textId="76461AE9" w:rsidR="0066706F" w:rsidRDefault="0066706F" w:rsidP="0066706F">
      <w:pPr>
        <w:pStyle w:val="BodyText"/>
        <w:tabs>
          <w:tab w:val="clear" w:pos="720"/>
          <w:tab w:val="clear" w:pos="1440"/>
          <w:tab w:val="clear" w:pos="2160"/>
          <w:tab w:val="clear" w:pos="2880"/>
        </w:tabs>
        <w:spacing w:after="0"/>
        <w:ind w:left="1440"/>
        <w:jc w:val="left"/>
        <w:rPr>
          <w:rFonts w:cs="Arial"/>
          <w:sz w:val="22"/>
        </w:rPr>
      </w:pPr>
    </w:p>
    <w:p w14:paraId="5DCB861A" w14:textId="77777777" w:rsidR="0066706F" w:rsidRPr="0066706F" w:rsidRDefault="0066706F" w:rsidP="0066706F">
      <w:pPr>
        <w:pStyle w:val="BodyText"/>
        <w:numPr>
          <w:ilvl w:val="0"/>
          <w:numId w:val="24"/>
        </w:numPr>
        <w:tabs>
          <w:tab w:val="clear" w:pos="1440"/>
          <w:tab w:val="clear" w:pos="2160"/>
          <w:tab w:val="clear" w:pos="2880"/>
        </w:tabs>
        <w:spacing w:after="0"/>
        <w:jc w:val="left"/>
        <w:rPr>
          <w:rFonts w:cs="Arial"/>
          <w:sz w:val="22"/>
        </w:rPr>
      </w:pPr>
      <w:r w:rsidRPr="0066706F">
        <w:rPr>
          <w:rFonts w:cs="Arial"/>
          <w:sz w:val="22"/>
        </w:rPr>
        <w:t>Adjournment</w:t>
      </w:r>
    </w:p>
    <w:p w14:paraId="10BFB2FF" w14:textId="77777777" w:rsidR="0066706F" w:rsidRPr="0066706F" w:rsidRDefault="0066706F">
      <w:pPr>
        <w:rPr>
          <w:rFonts w:ascii="Arial" w:hAnsi="Arial" w:cs="Arial"/>
        </w:rPr>
      </w:pPr>
    </w:p>
    <w:sectPr w:rsidR="0066706F" w:rsidRPr="006670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46A08" w14:textId="77777777" w:rsidR="00F24AF3" w:rsidRDefault="00F24AF3" w:rsidP="00BE32A1">
      <w:r>
        <w:separator/>
      </w:r>
    </w:p>
  </w:endnote>
  <w:endnote w:type="continuationSeparator" w:id="0">
    <w:p w14:paraId="692490D4" w14:textId="77777777" w:rsidR="00F24AF3" w:rsidRDefault="00F24AF3" w:rsidP="00B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89D8" w14:textId="77777777" w:rsidR="003A3C1D" w:rsidRDefault="003A3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B3E60" w14:textId="77777777" w:rsidR="003A3C1D" w:rsidRDefault="003A3C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C87B3" w14:textId="77777777" w:rsidR="003A3C1D" w:rsidRDefault="003A3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43B63" w14:textId="77777777" w:rsidR="00F24AF3" w:rsidRDefault="00F24AF3" w:rsidP="00BE32A1">
      <w:r>
        <w:separator/>
      </w:r>
    </w:p>
  </w:footnote>
  <w:footnote w:type="continuationSeparator" w:id="0">
    <w:p w14:paraId="693B9250" w14:textId="77777777" w:rsidR="00F24AF3" w:rsidRDefault="00F24AF3" w:rsidP="00BE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8B14" w14:textId="77777777" w:rsidR="003A3C1D" w:rsidRDefault="003A3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4ECA" w14:textId="1F144D3A" w:rsidR="00BE32A1" w:rsidRPr="00BE32A1" w:rsidRDefault="00BE32A1" w:rsidP="00BE32A1">
    <w:pPr>
      <w:pStyle w:val="Heading1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BE32A1">
      <w:rPr>
        <w:rFonts w:ascii="Arial" w:hAnsi="Arial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E4E22C3" wp14:editId="7FE87F61">
          <wp:simplePos x="0" y="0"/>
          <wp:positionH relativeFrom="column">
            <wp:posOffset>-850900</wp:posOffset>
          </wp:positionH>
          <wp:positionV relativeFrom="paragraph">
            <wp:posOffset>-123190</wp:posOffset>
          </wp:positionV>
          <wp:extent cx="1371600" cy="885190"/>
          <wp:effectExtent l="19050" t="0" r="0" b="0"/>
          <wp:wrapNone/>
          <wp:docPr id="18" name="Picture 18" descr="ICCRMC Logo Oct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CCRMC Logo Oct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2A1">
      <w:rPr>
        <w:rFonts w:ascii="Arial" w:hAnsi="Arial" w:cs="Arial"/>
        <w:b/>
        <w:bCs/>
        <w:color w:val="000000" w:themeColor="text1"/>
        <w:sz w:val="28"/>
        <w:szCs w:val="28"/>
      </w:rPr>
      <w:t>Illinois Community College Risk Management Consortium</w:t>
    </w:r>
  </w:p>
  <w:p w14:paraId="195F5980" w14:textId="77777777" w:rsidR="00BE32A1" w:rsidRDefault="00BE32A1" w:rsidP="00BE32A1">
    <w:pPr>
      <w:pStyle w:val="BodyText"/>
      <w:spacing w:after="0"/>
      <w:jc w:val="center"/>
      <w:rPr>
        <w:b/>
        <w:bCs/>
        <w:sz w:val="22"/>
      </w:rPr>
    </w:pPr>
    <w:r>
      <w:rPr>
        <w:b/>
        <w:bCs/>
        <w:sz w:val="22"/>
      </w:rPr>
      <w:t>EXECUTIVE BOARD OF DIRECTORS MEETING</w:t>
    </w:r>
  </w:p>
  <w:p w14:paraId="26B2EF85" w14:textId="34A52F1A" w:rsidR="00BE32A1" w:rsidRDefault="00BE32A1" w:rsidP="0024327A">
    <w:pPr>
      <w:pStyle w:val="BodyText"/>
      <w:spacing w:after="0"/>
      <w:jc w:val="center"/>
    </w:pPr>
    <w:r>
      <w:rPr>
        <w:b/>
        <w:bCs/>
        <w:sz w:val="22"/>
      </w:rPr>
      <w:t xml:space="preserve">FRIDAY, </w:t>
    </w:r>
    <w:r w:rsidR="00B97DCF">
      <w:rPr>
        <w:b/>
        <w:bCs/>
        <w:sz w:val="22"/>
      </w:rPr>
      <w:t xml:space="preserve">FEBRUARY </w:t>
    </w:r>
    <w:r w:rsidR="00501369">
      <w:rPr>
        <w:b/>
        <w:bCs/>
        <w:sz w:val="22"/>
      </w:rPr>
      <w:t>14</w:t>
    </w:r>
    <w:r>
      <w:rPr>
        <w:b/>
        <w:bCs/>
        <w:sz w:val="22"/>
      </w:rPr>
      <w:t>, 202</w:t>
    </w:r>
    <w:r w:rsidR="003F0748">
      <w:rPr>
        <w:b/>
        <w:bCs/>
        <w:sz w:val="22"/>
      </w:rPr>
      <w:t>5</w:t>
    </w:r>
    <w:r>
      <w:rPr>
        <w:b/>
        <w:bCs/>
        <w:sz w:val="22"/>
      </w:rPr>
      <w:t xml:space="preserve">, </w:t>
    </w:r>
    <w:r w:rsidR="003A3C1D">
      <w:rPr>
        <w:b/>
        <w:bCs/>
        <w:sz w:val="22"/>
      </w:rPr>
      <w:t>8</w:t>
    </w:r>
    <w:r w:rsidR="002A6244">
      <w:rPr>
        <w:b/>
        <w:bCs/>
        <w:sz w:val="22"/>
      </w:rPr>
      <w:t>:30 a.m.</w:t>
    </w:r>
  </w:p>
  <w:p w14:paraId="5D6A4C51" w14:textId="77777777" w:rsidR="00BE32A1" w:rsidRDefault="00BE32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DF94" w14:textId="77777777" w:rsidR="003A3C1D" w:rsidRDefault="003A3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FE520FF"/>
    <w:multiLevelType w:val="hybridMultilevel"/>
    <w:tmpl w:val="0268BC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1341EF3"/>
    <w:multiLevelType w:val="hybridMultilevel"/>
    <w:tmpl w:val="1172BD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08554DC"/>
    <w:multiLevelType w:val="hybridMultilevel"/>
    <w:tmpl w:val="98BA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D1A59"/>
    <w:multiLevelType w:val="hybridMultilevel"/>
    <w:tmpl w:val="11B6E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A0B7430"/>
    <w:multiLevelType w:val="hybridMultilevel"/>
    <w:tmpl w:val="407C5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DC71DA"/>
    <w:multiLevelType w:val="hybridMultilevel"/>
    <w:tmpl w:val="16B47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7C5249"/>
    <w:multiLevelType w:val="multilevel"/>
    <w:tmpl w:val="166EF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Helvetica" w:hAnsi="Helvetica" w:hint="default"/>
        <w:b w:val="0"/>
        <w:i w:val="0"/>
        <w:color w:val="auto"/>
        <w:sz w:val="22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olor w:val="008080"/>
        <w:sz w:val="24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b w:val="0"/>
        <w:i w:val="0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720"/>
      </w:pPr>
      <w:rPr>
        <w:rFonts w:ascii="Wingdings" w:hAnsi="Wingdings" w:hint="default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sz w:val="24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sz w:val="24"/>
      </w:r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F133FE5"/>
    <w:multiLevelType w:val="hybridMultilevel"/>
    <w:tmpl w:val="FF40E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5875532">
    <w:abstractNumId w:val="22"/>
  </w:num>
  <w:num w:numId="2" w16cid:durableId="1293367406">
    <w:abstractNumId w:val="12"/>
  </w:num>
  <w:num w:numId="3" w16cid:durableId="1862468744">
    <w:abstractNumId w:val="10"/>
  </w:num>
  <w:num w:numId="4" w16cid:durableId="804009311">
    <w:abstractNumId w:val="27"/>
  </w:num>
  <w:num w:numId="5" w16cid:durableId="1117022172">
    <w:abstractNumId w:val="13"/>
  </w:num>
  <w:num w:numId="6" w16cid:durableId="405807953">
    <w:abstractNumId w:val="17"/>
  </w:num>
  <w:num w:numId="7" w16cid:durableId="1154179931">
    <w:abstractNumId w:val="20"/>
  </w:num>
  <w:num w:numId="8" w16cid:durableId="844245408">
    <w:abstractNumId w:val="9"/>
  </w:num>
  <w:num w:numId="9" w16cid:durableId="800921769">
    <w:abstractNumId w:val="7"/>
  </w:num>
  <w:num w:numId="10" w16cid:durableId="1928997340">
    <w:abstractNumId w:val="6"/>
  </w:num>
  <w:num w:numId="11" w16cid:durableId="2001470232">
    <w:abstractNumId w:val="5"/>
  </w:num>
  <w:num w:numId="12" w16cid:durableId="1351447186">
    <w:abstractNumId w:val="4"/>
  </w:num>
  <w:num w:numId="13" w16cid:durableId="2135521584">
    <w:abstractNumId w:val="8"/>
  </w:num>
  <w:num w:numId="14" w16cid:durableId="1622035090">
    <w:abstractNumId w:val="3"/>
  </w:num>
  <w:num w:numId="15" w16cid:durableId="49964683">
    <w:abstractNumId w:val="2"/>
  </w:num>
  <w:num w:numId="16" w16cid:durableId="1535651738">
    <w:abstractNumId w:val="1"/>
  </w:num>
  <w:num w:numId="17" w16cid:durableId="1098020751">
    <w:abstractNumId w:val="0"/>
  </w:num>
  <w:num w:numId="18" w16cid:durableId="1385331715">
    <w:abstractNumId w:val="14"/>
  </w:num>
  <w:num w:numId="19" w16cid:durableId="188295652">
    <w:abstractNumId w:val="15"/>
  </w:num>
  <w:num w:numId="20" w16cid:durableId="1098523405">
    <w:abstractNumId w:val="23"/>
  </w:num>
  <w:num w:numId="21" w16cid:durableId="1588225643">
    <w:abstractNumId w:val="19"/>
  </w:num>
  <w:num w:numId="22" w16cid:durableId="544408651">
    <w:abstractNumId w:val="11"/>
  </w:num>
  <w:num w:numId="23" w16cid:durableId="1172842722">
    <w:abstractNumId w:val="29"/>
  </w:num>
  <w:num w:numId="24" w16cid:durableId="968633177">
    <w:abstractNumId w:val="28"/>
  </w:num>
  <w:num w:numId="25" w16cid:durableId="1109622347">
    <w:abstractNumId w:val="28"/>
  </w:num>
  <w:num w:numId="26" w16cid:durableId="1170414493">
    <w:abstractNumId w:val="26"/>
  </w:num>
  <w:num w:numId="27" w16cid:durableId="1604991055">
    <w:abstractNumId w:val="25"/>
  </w:num>
  <w:num w:numId="28" w16cid:durableId="534580428">
    <w:abstractNumId w:val="24"/>
  </w:num>
  <w:num w:numId="29" w16cid:durableId="1416046846">
    <w:abstractNumId w:val="18"/>
  </w:num>
  <w:num w:numId="30" w16cid:durableId="1430659566">
    <w:abstractNumId w:val="21"/>
  </w:num>
  <w:num w:numId="31" w16cid:durableId="1897541862">
    <w:abstractNumId w:val="16"/>
  </w:num>
  <w:num w:numId="32" w16cid:durableId="19094575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A1"/>
    <w:rsid w:val="00054213"/>
    <w:rsid w:val="0005421B"/>
    <w:rsid w:val="000D0380"/>
    <w:rsid w:val="000D3463"/>
    <w:rsid w:val="00125DED"/>
    <w:rsid w:val="0015248B"/>
    <w:rsid w:val="001C1B13"/>
    <w:rsid w:val="001D0241"/>
    <w:rsid w:val="00232525"/>
    <w:rsid w:val="0024327A"/>
    <w:rsid w:val="002709B0"/>
    <w:rsid w:val="002A6244"/>
    <w:rsid w:val="002C1EFF"/>
    <w:rsid w:val="00300843"/>
    <w:rsid w:val="00301842"/>
    <w:rsid w:val="00303F60"/>
    <w:rsid w:val="00347D03"/>
    <w:rsid w:val="00355733"/>
    <w:rsid w:val="003603B9"/>
    <w:rsid w:val="00363476"/>
    <w:rsid w:val="003711EE"/>
    <w:rsid w:val="003A3C1D"/>
    <w:rsid w:val="003F0748"/>
    <w:rsid w:val="00402427"/>
    <w:rsid w:val="00421A02"/>
    <w:rsid w:val="00422C82"/>
    <w:rsid w:val="00481F01"/>
    <w:rsid w:val="004C4D47"/>
    <w:rsid w:val="00501369"/>
    <w:rsid w:val="005E6EA4"/>
    <w:rsid w:val="00645252"/>
    <w:rsid w:val="0066706F"/>
    <w:rsid w:val="006D3D74"/>
    <w:rsid w:val="006D4FE3"/>
    <w:rsid w:val="00701F69"/>
    <w:rsid w:val="00737451"/>
    <w:rsid w:val="00774E98"/>
    <w:rsid w:val="007804E4"/>
    <w:rsid w:val="007B0DDA"/>
    <w:rsid w:val="007C13BB"/>
    <w:rsid w:val="007F4E62"/>
    <w:rsid w:val="0083569A"/>
    <w:rsid w:val="009467E3"/>
    <w:rsid w:val="009532E8"/>
    <w:rsid w:val="0097600E"/>
    <w:rsid w:val="009B6C8E"/>
    <w:rsid w:val="009D252F"/>
    <w:rsid w:val="009F7BC9"/>
    <w:rsid w:val="00A06787"/>
    <w:rsid w:val="00A25AA0"/>
    <w:rsid w:val="00A9204E"/>
    <w:rsid w:val="00AA253E"/>
    <w:rsid w:val="00AF074D"/>
    <w:rsid w:val="00B641BF"/>
    <w:rsid w:val="00B95142"/>
    <w:rsid w:val="00B97DCF"/>
    <w:rsid w:val="00BE224E"/>
    <w:rsid w:val="00BE32A1"/>
    <w:rsid w:val="00C4750D"/>
    <w:rsid w:val="00C772A9"/>
    <w:rsid w:val="00CD2F0A"/>
    <w:rsid w:val="00CD5655"/>
    <w:rsid w:val="00CF7FA7"/>
    <w:rsid w:val="00D07D12"/>
    <w:rsid w:val="00DB2592"/>
    <w:rsid w:val="00DC6083"/>
    <w:rsid w:val="00DD1045"/>
    <w:rsid w:val="00EF601D"/>
    <w:rsid w:val="00F049FA"/>
    <w:rsid w:val="00F24AF3"/>
    <w:rsid w:val="00F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016"/>
  <w15:chartTrackingRefBased/>
  <w15:docId w15:val="{AAC25C3A-A48B-4437-B604-6FB739F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BE32A1"/>
    <w:pPr>
      <w:tabs>
        <w:tab w:val="left" w:pos="720"/>
        <w:tab w:val="left" w:pos="1440"/>
        <w:tab w:val="left" w:pos="2160"/>
        <w:tab w:val="left" w:pos="2880"/>
      </w:tabs>
      <w:spacing w:after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E32A1"/>
    <w:rPr>
      <w:rFonts w:ascii="Arial" w:eastAsia="Times New Roman" w:hAnsi="Arial" w:cs="Times New Roman"/>
      <w:sz w:val="24"/>
      <w:szCs w:val="24"/>
    </w:rPr>
  </w:style>
  <w:style w:type="character" w:customStyle="1" w:styleId="inv-meeting-url">
    <w:name w:val="inv-meeting-url"/>
    <w:basedOn w:val="DefaultParagraphFont"/>
    <w:rsid w:val="0066706F"/>
  </w:style>
  <w:style w:type="character" w:styleId="UnresolvedMention">
    <w:name w:val="Unresolved Mention"/>
    <w:basedOn w:val="DefaultParagraphFont"/>
    <w:uiPriority w:val="99"/>
    <w:semiHidden/>
    <w:unhideWhenUsed/>
    <w:rsid w:val="00667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06F"/>
    <w:pPr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7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s02web.zoom.us/j/81238161967?pwd=SL057KdqWUL4oTJ4jwZ5vn7N8hgXQ3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g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</dc:creator>
  <cp:keywords/>
  <dc:description/>
  <cp:lastModifiedBy>Michael Nugent</cp:lastModifiedBy>
  <cp:revision>7</cp:revision>
  <cp:lastPrinted>2024-01-20T16:03:00Z</cp:lastPrinted>
  <dcterms:created xsi:type="dcterms:W3CDTF">2024-09-27T17:55:00Z</dcterms:created>
  <dcterms:modified xsi:type="dcterms:W3CDTF">2025-02-10T22:12:00Z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